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3733" w:rsidRDefault="00E13733" w:rsidP="00E13733">
      <w:pPr>
        <w:pStyle w:val="bds"/>
        <w:rPr>
          <w:rFonts w:asciiTheme="minorEastAsia" w:eastAsiaTheme="minorEastAsia" w:hAnsiTheme="minorEastAsia"/>
        </w:rPr>
      </w:pPr>
      <w:r>
        <w:rPr>
          <w:rFonts w:asciiTheme="minorEastAsia" w:eastAsiaTheme="minorEastAsia" w:hAnsiTheme="minorEastAsia" w:hint="eastAsia"/>
        </w:rPr>
        <w:t>附件</w:t>
      </w:r>
    </w:p>
    <w:p w:rsidR="00E13733" w:rsidRDefault="00E13733" w:rsidP="00E13733">
      <w:pPr>
        <w:spacing w:line="360" w:lineRule="auto"/>
        <w:rPr>
          <w:rFonts w:ascii="宋体"/>
          <w:sz w:val="24"/>
        </w:rPr>
      </w:pPr>
      <w:r>
        <w:rPr>
          <w:rFonts w:ascii="宋体" w:hAnsi="宋体" w:hint="eastAsia"/>
          <w:sz w:val="24"/>
        </w:rPr>
        <w:t>一、响应书（格式）</w:t>
      </w:r>
    </w:p>
    <w:p w:rsidR="00E13733" w:rsidRDefault="00E13733" w:rsidP="00E13733">
      <w:pPr>
        <w:spacing w:line="360" w:lineRule="auto"/>
        <w:rPr>
          <w:rFonts w:ascii="宋体" w:hAnsi="宋体"/>
          <w:sz w:val="24"/>
        </w:rPr>
      </w:pPr>
      <w:r>
        <w:rPr>
          <w:rFonts w:ascii="宋体" w:hAnsi="宋体" w:hint="eastAsia"/>
          <w:sz w:val="24"/>
        </w:rPr>
        <w:t>二、响应一览表（格式）</w:t>
      </w:r>
    </w:p>
    <w:p w:rsidR="00E13733" w:rsidRDefault="00E13733" w:rsidP="00E13733">
      <w:pPr>
        <w:spacing w:line="360" w:lineRule="auto"/>
        <w:rPr>
          <w:rFonts w:ascii="宋体" w:hAnsi="宋体"/>
          <w:sz w:val="24"/>
        </w:rPr>
      </w:pPr>
      <w:r>
        <w:rPr>
          <w:rFonts w:ascii="宋体" w:hAnsi="宋体" w:hint="eastAsia"/>
          <w:sz w:val="24"/>
          <w:szCs w:val="22"/>
        </w:rPr>
        <w:t>三、报价明细表（格式）</w:t>
      </w:r>
    </w:p>
    <w:p w:rsidR="00E13733" w:rsidRDefault="00E13733" w:rsidP="00E13733">
      <w:pPr>
        <w:spacing w:line="360" w:lineRule="auto"/>
        <w:rPr>
          <w:rFonts w:ascii="宋体"/>
          <w:sz w:val="24"/>
        </w:rPr>
      </w:pPr>
      <w:r>
        <w:rPr>
          <w:rFonts w:ascii="宋体" w:hAnsi="宋体" w:hint="eastAsia"/>
          <w:sz w:val="24"/>
        </w:rPr>
        <w:t>四、技术规格偏离表（格式）</w:t>
      </w:r>
    </w:p>
    <w:p w:rsidR="00E13733" w:rsidRDefault="00E13733" w:rsidP="00E13733">
      <w:pPr>
        <w:spacing w:line="360" w:lineRule="auto"/>
        <w:rPr>
          <w:rFonts w:ascii="宋体"/>
          <w:sz w:val="24"/>
        </w:rPr>
      </w:pPr>
      <w:r>
        <w:rPr>
          <w:rFonts w:ascii="宋体" w:hAnsi="宋体" w:hint="eastAsia"/>
          <w:sz w:val="24"/>
        </w:rPr>
        <w:t>五、商务条款偏离表（格式）</w:t>
      </w:r>
    </w:p>
    <w:p w:rsidR="00E13733" w:rsidRDefault="00E13733" w:rsidP="00E13733">
      <w:pPr>
        <w:spacing w:line="360" w:lineRule="auto"/>
        <w:rPr>
          <w:rFonts w:ascii="宋体"/>
          <w:sz w:val="24"/>
        </w:rPr>
      </w:pPr>
      <w:r>
        <w:rPr>
          <w:rFonts w:ascii="宋体" w:hAnsi="宋体" w:hint="eastAsia"/>
          <w:sz w:val="24"/>
        </w:rPr>
        <w:t>六、法定代表人授权书（格式）</w:t>
      </w:r>
    </w:p>
    <w:p w:rsidR="00E13733" w:rsidRDefault="00E13733" w:rsidP="00E13733">
      <w:pPr>
        <w:spacing w:line="360" w:lineRule="auto"/>
        <w:rPr>
          <w:rFonts w:ascii="宋体" w:hAnsi="宋体"/>
          <w:sz w:val="24"/>
        </w:rPr>
      </w:pPr>
      <w:r>
        <w:rPr>
          <w:rFonts w:ascii="宋体" w:hAnsi="宋体" w:hint="eastAsia"/>
          <w:sz w:val="24"/>
        </w:rPr>
        <w:t>七、响应人基本情况声明（格式）</w:t>
      </w:r>
    </w:p>
    <w:p w:rsidR="00E13733" w:rsidRDefault="00E13733" w:rsidP="00E13733">
      <w:pPr>
        <w:spacing w:line="360" w:lineRule="auto"/>
        <w:rPr>
          <w:rFonts w:ascii="宋体" w:hAnsi="宋体"/>
          <w:sz w:val="24"/>
        </w:rPr>
      </w:pPr>
      <w:r>
        <w:rPr>
          <w:rFonts w:ascii="宋体" w:hAnsi="宋体" w:hint="eastAsia"/>
          <w:sz w:val="24"/>
        </w:rPr>
        <w:t>八、商誉声明（格式）</w:t>
      </w:r>
    </w:p>
    <w:p w:rsidR="00E13733" w:rsidRDefault="00E13733" w:rsidP="00E13733">
      <w:pPr>
        <w:spacing w:line="360" w:lineRule="auto"/>
        <w:rPr>
          <w:rFonts w:ascii="宋体"/>
          <w:sz w:val="24"/>
        </w:rPr>
      </w:pPr>
      <w:r>
        <w:rPr>
          <w:rFonts w:ascii="宋体" w:hAnsi="宋体" w:hint="eastAsia"/>
          <w:sz w:val="24"/>
        </w:rPr>
        <w:t>九、合同模板（格式）</w:t>
      </w:r>
    </w:p>
    <w:p w:rsidR="00E13733" w:rsidRDefault="00E13733" w:rsidP="00E13733">
      <w:pPr>
        <w:pageBreakBefore/>
        <w:spacing w:line="360" w:lineRule="auto"/>
        <w:rPr>
          <w:rFonts w:asciiTheme="majorEastAsia" w:eastAsiaTheme="majorEastAsia" w:hAnsiTheme="majorEastAsia"/>
          <w:b/>
          <w:sz w:val="24"/>
          <w:szCs w:val="24"/>
        </w:rPr>
      </w:pPr>
      <w:r>
        <w:rPr>
          <w:rFonts w:asciiTheme="majorEastAsia" w:eastAsiaTheme="majorEastAsia" w:hAnsiTheme="majorEastAsia" w:hint="eastAsia"/>
          <w:b/>
          <w:sz w:val="24"/>
          <w:szCs w:val="24"/>
        </w:rPr>
        <w:lastRenderedPageBreak/>
        <w:t>一、</w:t>
      </w:r>
      <w:proofErr w:type="gramStart"/>
      <w:r>
        <w:rPr>
          <w:rFonts w:asciiTheme="majorEastAsia" w:eastAsiaTheme="majorEastAsia" w:hAnsiTheme="majorEastAsia" w:hint="eastAsia"/>
          <w:b/>
          <w:sz w:val="24"/>
          <w:szCs w:val="24"/>
        </w:rPr>
        <w:t>响应书</w:t>
      </w:r>
      <w:proofErr w:type="gramEnd"/>
      <w:r>
        <w:rPr>
          <w:rFonts w:asciiTheme="majorEastAsia" w:eastAsiaTheme="majorEastAsia" w:hAnsiTheme="majorEastAsia"/>
          <w:b/>
          <w:sz w:val="24"/>
          <w:szCs w:val="24"/>
        </w:rPr>
        <w:t xml:space="preserve"> (</w:t>
      </w:r>
      <w:r>
        <w:rPr>
          <w:rFonts w:asciiTheme="majorEastAsia" w:eastAsiaTheme="majorEastAsia" w:hAnsiTheme="majorEastAsia" w:hint="eastAsia"/>
          <w:b/>
          <w:sz w:val="24"/>
          <w:szCs w:val="24"/>
        </w:rPr>
        <w:t>格式</w:t>
      </w:r>
      <w:r>
        <w:rPr>
          <w:rFonts w:asciiTheme="majorEastAsia" w:eastAsiaTheme="majorEastAsia" w:hAnsiTheme="majorEastAsia"/>
          <w:b/>
          <w:sz w:val="24"/>
          <w:szCs w:val="24"/>
        </w:rPr>
        <w:t>)</w:t>
      </w: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致：上海市血液中心</w:t>
      </w:r>
    </w:p>
    <w:p w:rsidR="00E13733" w:rsidRDefault="00E13733" w:rsidP="00E13733">
      <w:pPr>
        <w:pStyle w:val="att"/>
        <w:autoSpaceDE w:val="0"/>
        <w:autoSpaceDN w:val="0"/>
        <w:spacing w:before="120" w:after="120"/>
        <w:ind w:firstLine="527"/>
        <w:rPr>
          <w:rFonts w:asciiTheme="majorEastAsia" w:eastAsiaTheme="majorEastAsia" w:hAnsiTheme="majorEastAsia"/>
          <w:spacing w:val="16"/>
          <w:szCs w:val="24"/>
        </w:rPr>
      </w:pPr>
      <w:r>
        <w:rPr>
          <w:rFonts w:asciiTheme="majorEastAsia" w:eastAsiaTheme="majorEastAsia" w:hAnsiTheme="majorEastAsia" w:hint="eastAsia"/>
          <w:spacing w:val="16"/>
          <w:szCs w:val="24"/>
        </w:rPr>
        <w:t>根据贵方为</w:t>
      </w:r>
      <w:r>
        <w:rPr>
          <w:rFonts w:asciiTheme="majorEastAsia" w:eastAsiaTheme="majorEastAsia" w:hAnsiTheme="majorEastAsia" w:hint="eastAsia"/>
          <w:spacing w:val="16"/>
          <w:szCs w:val="24"/>
          <w:u w:val="single"/>
        </w:rPr>
        <w:t>（项目名称）</w:t>
      </w:r>
      <w:r>
        <w:rPr>
          <w:rFonts w:asciiTheme="majorEastAsia" w:eastAsiaTheme="majorEastAsia" w:hAnsiTheme="majorEastAsia" w:hint="eastAsia"/>
          <w:spacing w:val="16"/>
          <w:szCs w:val="24"/>
        </w:rPr>
        <w:t>的采购邀请</w:t>
      </w:r>
      <w:r>
        <w:rPr>
          <w:rFonts w:asciiTheme="majorEastAsia" w:eastAsiaTheme="majorEastAsia" w:hAnsiTheme="majorEastAsia" w:hint="eastAsia"/>
          <w:spacing w:val="16"/>
          <w:szCs w:val="24"/>
          <w:u w:val="single"/>
        </w:rPr>
        <w:t>（项目</w:t>
      </w:r>
      <w:r>
        <w:rPr>
          <w:rFonts w:asciiTheme="majorEastAsia" w:eastAsiaTheme="majorEastAsia" w:hAnsiTheme="majorEastAsia" w:hint="eastAsia"/>
          <w:spacing w:val="8"/>
          <w:szCs w:val="24"/>
          <w:u w:val="single"/>
        </w:rPr>
        <w:t>编号）</w:t>
      </w:r>
      <w:r>
        <w:rPr>
          <w:rFonts w:asciiTheme="majorEastAsia" w:eastAsiaTheme="majorEastAsia" w:hAnsiTheme="majorEastAsia" w:hint="eastAsia"/>
          <w:spacing w:val="8"/>
          <w:szCs w:val="24"/>
        </w:rPr>
        <w:t>，签字代表</w:t>
      </w:r>
      <w:r>
        <w:rPr>
          <w:rFonts w:asciiTheme="majorEastAsia" w:eastAsiaTheme="majorEastAsia" w:hAnsiTheme="majorEastAsia" w:hint="eastAsia"/>
          <w:spacing w:val="8"/>
          <w:szCs w:val="24"/>
          <w:u w:val="single"/>
        </w:rPr>
        <w:t>（姓名、职务）</w:t>
      </w:r>
      <w:r>
        <w:rPr>
          <w:rFonts w:asciiTheme="majorEastAsia" w:eastAsiaTheme="majorEastAsia" w:hAnsiTheme="majorEastAsia" w:hint="eastAsia"/>
          <w:spacing w:val="8"/>
          <w:szCs w:val="24"/>
        </w:rPr>
        <w:t>经正式授权并代表响应人</w:t>
      </w:r>
      <w:r>
        <w:rPr>
          <w:rFonts w:asciiTheme="majorEastAsia" w:eastAsiaTheme="majorEastAsia" w:hAnsiTheme="majorEastAsia" w:hint="eastAsia"/>
          <w:spacing w:val="8"/>
          <w:szCs w:val="24"/>
          <w:u w:val="single"/>
        </w:rPr>
        <w:t>（响应人名称、地</w:t>
      </w:r>
      <w:r>
        <w:rPr>
          <w:rFonts w:asciiTheme="majorEastAsia" w:eastAsiaTheme="majorEastAsia" w:hAnsiTheme="majorEastAsia" w:hint="eastAsia"/>
          <w:spacing w:val="16"/>
          <w:szCs w:val="24"/>
          <w:u w:val="single"/>
        </w:rPr>
        <w:t>址）</w:t>
      </w:r>
      <w:r>
        <w:rPr>
          <w:rFonts w:asciiTheme="majorEastAsia" w:eastAsiaTheme="majorEastAsia" w:hAnsiTheme="majorEastAsia" w:hint="eastAsia"/>
          <w:spacing w:val="16"/>
          <w:szCs w:val="24"/>
        </w:rPr>
        <w:t>提交下述文件正本一份及副本份：</w:t>
      </w:r>
    </w:p>
    <w:p w:rsidR="00E13733" w:rsidRDefault="00E13733" w:rsidP="00E13733">
      <w:pPr>
        <w:pStyle w:val="at1"/>
        <w:spacing w:before="0" w:after="0" w:line="360" w:lineRule="auto"/>
        <w:ind w:left="947"/>
        <w:rPr>
          <w:rFonts w:asciiTheme="majorEastAsia" w:eastAsiaTheme="majorEastAsia" w:hAnsiTheme="majorEastAsia"/>
          <w:sz w:val="24"/>
          <w:szCs w:val="24"/>
        </w:rPr>
      </w:pPr>
      <w:r>
        <w:rPr>
          <w:rFonts w:asciiTheme="majorEastAsia" w:eastAsiaTheme="majorEastAsia" w:hAnsiTheme="majorEastAsia"/>
          <w:sz w:val="24"/>
          <w:szCs w:val="24"/>
        </w:rPr>
        <w:t>1</w:t>
      </w:r>
      <w:r>
        <w:rPr>
          <w:rFonts w:asciiTheme="majorEastAsia" w:eastAsiaTheme="majorEastAsia" w:hAnsiTheme="majorEastAsia" w:hint="eastAsia"/>
          <w:sz w:val="24"/>
          <w:szCs w:val="24"/>
        </w:rPr>
        <w:t>．</w:t>
      </w:r>
      <w:r>
        <w:rPr>
          <w:rFonts w:asciiTheme="majorEastAsia" w:eastAsiaTheme="majorEastAsia" w:hAnsiTheme="majorEastAsia"/>
          <w:sz w:val="24"/>
          <w:szCs w:val="24"/>
        </w:rPr>
        <w:tab/>
      </w:r>
      <w:r>
        <w:rPr>
          <w:rFonts w:asciiTheme="majorEastAsia" w:eastAsiaTheme="majorEastAsia" w:hAnsiTheme="majorEastAsia" w:hint="eastAsia"/>
          <w:sz w:val="24"/>
          <w:szCs w:val="24"/>
        </w:rPr>
        <w:t>响应书</w:t>
      </w:r>
    </w:p>
    <w:p w:rsidR="00E13733" w:rsidRDefault="00E13733" w:rsidP="00E13733">
      <w:pPr>
        <w:pStyle w:val="at1"/>
        <w:spacing w:before="0" w:after="0" w:line="360" w:lineRule="auto"/>
        <w:ind w:left="947"/>
        <w:rPr>
          <w:rFonts w:asciiTheme="majorEastAsia" w:eastAsiaTheme="majorEastAsia" w:hAnsiTheme="majorEastAsia"/>
          <w:sz w:val="24"/>
          <w:szCs w:val="24"/>
        </w:rPr>
      </w:pPr>
      <w:r>
        <w:rPr>
          <w:rFonts w:asciiTheme="majorEastAsia" w:eastAsiaTheme="majorEastAsia" w:hAnsiTheme="majorEastAsia"/>
          <w:sz w:val="24"/>
          <w:szCs w:val="24"/>
        </w:rPr>
        <w:t>2</w:t>
      </w:r>
      <w:r>
        <w:rPr>
          <w:rFonts w:asciiTheme="majorEastAsia" w:eastAsiaTheme="majorEastAsia" w:hAnsiTheme="majorEastAsia" w:hint="eastAsia"/>
          <w:sz w:val="24"/>
          <w:szCs w:val="24"/>
        </w:rPr>
        <w:t>．</w:t>
      </w:r>
      <w:r>
        <w:rPr>
          <w:rFonts w:asciiTheme="majorEastAsia" w:eastAsiaTheme="majorEastAsia" w:hAnsiTheme="majorEastAsia"/>
          <w:sz w:val="24"/>
          <w:szCs w:val="24"/>
        </w:rPr>
        <w:tab/>
      </w:r>
      <w:r>
        <w:rPr>
          <w:rFonts w:asciiTheme="majorEastAsia" w:eastAsiaTheme="majorEastAsia" w:hAnsiTheme="majorEastAsia" w:hint="eastAsia"/>
          <w:sz w:val="24"/>
          <w:szCs w:val="24"/>
        </w:rPr>
        <w:t>响应一览表</w:t>
      </w:r>
    </w:p>
    <w:p w:rsidR="00E13733" w:rsidRDefault="00E13733" w:rsidP="00E13733">
      <w:pPr>
        <w:pStyle w:val="at1"/>
        <w:spacing w:before="0" w:after="0" w:line="360" w:lineRule="auto"/>
        <w:ind w:left="947"/>
        <w:rPr>
          <w:rFonts w:asciiTheme="majorEastAsia" w:eastAsiaTheme="majorEastAsia" w:hAnsiTheme="majorEastAsia"/>
          <w:sz w:val="24"/>
          <w:szCs w:val="24"/>
        </w:rPr>
      </w:pPr>
      <w:r>
        <w:rPr>
          <w:rFonts w:asciiTheme="majorEastAsia" w:eastAsiaTheme="majorEastAsia" w:hAnsiTheme="majorEastAsia"/>
          <w:sz w:val="24"/>
          <w:szCs w:val="24"/>
        </w:rPr>
        <w:t xml:space="preserve">3. </w:t>
      </w:r>
      <w:r>
        <w:rPr>
          <w:rFonts w:asciiTheme="majorEastAsia" w:eastAsiaTheme="majorEastAsia" w:hAnsiTheme="majorEastAsia" w:hint="eastAsia"/>
          <w:sz w:val="24"/>
          <w:szCs w:val="24"/>
        </w:rPr>
        <w:t>技术规格偏离表</w:t>
      </w:r>
    </w:p>
    <w:p w:rsidR="00E13733" w:rsidRDefault="00E13733" w:rsidP="00E13733">
      <w:pPr>
        <w:pStyle w:val="at1"/>
        <w:spacing w:before="0" w:after="0" w:line="360" w:lineRule="auto"/>
        <w:ind w:left="947"/>
        <w:rPr>
          <w:rFonts w:asciiTheme="majorEastAsia" w:eastAsiaTheme="majorEastAsia" w:hAnsiTheme="majorEastAsia"/>
          <w:sz w:val="24"/>
          <w:szCs w:val="24"/>
        </w:rPr>
      </w:pPr>
      <w:r>
        <w:rPr>
          <w:rFonts w:asciiTheme="majorEastAsia" w:eastAsiaTheme="majorEastAsia" w:hAnsiTheme="majorEastAsia"/>
          <w:sz w:val="24"/>
          <w:szCs w:val="24"/>
        </w:rPr>
        <w:t>4</w:t>
      </w:r>
      <w:r>
        <w:rPr>
          <w:rFonts w:asciiTheme="majorEastAsia" w:eastAsiaTheme="majorEastAsia" w:hAnsiTheme="majorEastAsia" w:hint="eastAsia"/>
          <w:sz w:val="24"/>
          <w:szCs w:val="24"/>
        </w:rPr>
        <w:t>．商务条款偏离表</w:t>
      </w:r>
    </w:p>
    <w:p w:rsidR="00E13733" w:rsidRDefault="00E13733" w:rsidP="00E13733">
      <w:pPr>
        <w:pStyle w:val="at1"/>
        <w:spacing w:before="0" w:after="0" w:line="360" w:lineRule="auto"/>
        <w:ind w:left="947"/>
        <w:rPr>
          <w:rFonts w:asciiTheme="majorEastAsia" w:eastAsiaTheme="majorEastAsia" w:hAnsiTheme="majorEastAsia"/>
          <w:sz w:val="24"/>
          <w:szCs w:val="24"/>
        </w:rPr>
      </w:pPr>
      <w:r>
        <w:rPr>
          <w:rFonts w:asciiTheme="majorEastAsia" w:eastAsiaTheme="majorEastAsia" w:hAnsiTheme="majorEastAsia"/>
          <w:sz w:val="24"/>
          <w:szCs w:val="24"/>
        </w:rPr>
        <w:t>5</w:t>
      </w:r>
      <w:r>
        <w:rPr>
          <w:rFonts w:asciiTheme="majorEastAsia" w:eastAsiaTheme="majorEastAsia" w:hAnsiTheme="majorEastAsia" w:hint="eastAsia"/>
          <w:sz w:val="24"/>
          <w:szCs w:val="24"/>
        </w:rPr>
        <w:t>．按采购文件《采购须知》和《采购内容及要求》要求提供的有关文件</w:t>
      </w:r>
    </w:p>
    <w:p w:rsidR="00E13733" w:rsidRDefault="00E13733" w:rsidP="00E13733">
      <w:pPr>
        <w:pStyle w:val="at1"/>
        <w:spacing w:before="0" w:after="0" w:line="360" w:lineRule="auto"/>
        <w:ind w:left="947"/>
        <w:rPr>
          <w:rFonts w:asciiTheme="majorEastAsia" w:eastAsiaTheme="majorEastAsia" w:hAnsiTheme="majorEastAsia"/>
          <w:sz w:val="24"/>
          <w:szCs w:val="24"/>
        </w:rPr>
      </w:pPr>
      <w:r>
        <w:rPr>
          <w:rFonts w:asciiTheme="majorEastAsia" w:eastAsiaTheme="majorEastAsia" w:hAnsiTheme="majorEastAsia"/>
          <w:sz w:val="24"/>
          <w:szCs w:val="24"/>
        </w:rPr>
        <w:t>6</w:t>
      </w:r>
      <w:r>
        <w:rPr>
          <w:rFonts w:asciiTheme="majorEastAsia" w:eastAsiaTheme="majorEastAsia" w:hAnsiTheme="majorEastAsia" w:hint="eastAsia"/>
          <w:sz w:val="24"/>
          <w:szCs w:val="24"/>
        </w:rPr>
        <w:t>．</w:t>
      </w:r>
      <w:r>
        <w:rPr>
          <w:rFonts w:asciiTheme="majorEastAsia" w:eastAsiaTheme="majorEastAsia" w:hAnsiTheme="majorEastAsia"/>
          <w:sz w:val="24"/>
          <w:szCs w:val="24"/>
        </w:rPr>
        <w:tab/>
      </w:r>
      <w:r>
        <w:rPr>
          <w:rFonts w:asciiTheme="majorEastAsia" w:eastAsiaTheme="majorEastAsia" w:hAnsiTheme="majorEastAsia" w:hint="eastAsia"/>
          <w:sz w:val="24"/>
          <w:szCs w:val="24"/>
        </w:rPr>
        <w:t>资格证明文件</w:t>
      </w:r>
    </w:p>
    <w:p w:rsidR="00E13733" w:rsidRDefault="00E13733" w:rsidP="00E13733">
      <w:pPr>
        <w:pStyle w:val="at1"/>
        <w:spacing w:before="0" w:after="0" w:line="360" w:lineRule="auto"/>
        <w:ind w:left="947"/>
        <w:rPr>
          <w:rFonts w:asciiTheme="majorEastAsia" w:eastAsiaTheme="majorEastAsia" w:hAnsiTheme="majorEastAsia"/>
          <w:sz w:val="24"/>
          <w:szCs w:val="24"/>
        </w:rPr>
      </w:pPr>
      <w:r>
        <w:rPr>
          <w:rFonts w:asciiTheme="majorEastAsia" w:eastAsiaTheme="majorEastAsia" w:hAnsiTheme="majorEastAsia" w:hint="eastAsia"/>
          <w:sz w:val="24"/>
          <w:szCs w:val="24"/>
        </w:rPr>
        <w:t>在此，签字代表宣布同意如下：</w:t>
      </w:r>
    </w:p>
    <w:p w:rsidR="00E13733" w:rsidRDefault="00E13733" w:rsidP="00E13733">
      <w:pPr>
        <w:spacing w:line="360" w:lineRule="auto"/>
        <w:ind w:leftChars="227" w:left="837" w:hangingChars="150" w:hanging="360"/>
        <w:rPr>
          <w:rFonts w:asciiTheme="majorEastAsia" w:eastAsiaTheme="majorEastAsia" w:hAnsiTheme="majorEastAsia"/>
          <w:sz w:val="24"/>
          <w:szCs w:val="24"/>
        </w:rPr>
      </w:pPr>
      <w:r>
        <w:rPr>
          <w:rFonts w:asciiTheme="majorEastAsia" w:eastAsiaTheme="majorEastAsia" w:hAnsiTheme="majorEastAsia"/>
          <w:sz w:val="24"/>
          <w:szCs w:val="24"/>
        </w:rPr>
        <w:t>1</w:t>
      </w:r>
      <w:r>
        <w:rPr>
          <w:rFonts w:asciiTheme="majorEastAsia" w:eastAsiaTheme="majorEastAsia" w:hAnsiTheme="majorEastAsia" w:hint="eastAsia"/>
          <w:sz w:val="24"/>
          <w:szCs w:val="24"/>
        </w:rPr>
        <w:t>．所附采购内容及要求中规定的应提交和交付的产品响应总价为</w:t>
      </w:r>
      <w:r>
        <w:rPr>
          <w:rFonts w:asciiTheme="majorEastAsia" w:eastAsiaTheme="majorEastAsia" w:hAnsiTheme="majorEastAsia" w:hint="eastAsia"/>
          <w:sz w:val="24"/>
          <w:szCs w:val="24"/>
          <w:u w:val="single"/>
        </w:rPr>
        <w:t>（注明币种，并用文字和数字表示的响应总价。若分包件，则按包件报价）</w:t>
      </w:r>
      <w:r>
        <w:rPr>
          <w:rFonts w:asciiTheme="majorEastAsia" w:eastAsiaTheme="majorEastAsia" w:hAnsiTheme="majorEastAsia" w:hint="eastAsia"/>
          <w:sz w:val="24"/>
          <w:szCs w:val="24"/>
        </w:rPr>
        <w:t>。</w:t>
      </w:r>
    </w:p>
    <w:p w:rsidR="00E13733" w:rsidRDefault="00E13733" w:rsidP="00E13733">
      <w:pPr>
        <w:spacing w:line="360" w:lineRule="auto"/>
        <w:ind w:leftChars="228" w:left="959" w:hangingChars="200" w:hanging="480"/>
        <w:rPr>
          <w:rFonts w:asciiTheme="majorEastAsia" w:eastAsiaTheme="majorEastAsia" w:hAnsiTheme="majorEastAsia"/>
          <w:sz w:val="24"/>
          <w:szCs w:val="24"/>
        </w:rPr>
      </w:pPr>
      <w:r>
        <w:rPr>
          <w:rFonts w:asciiTheme="majorEastAsia" w:eastAsiaTheme="majorEastAsia" w:hAnsiTheme="majorEastAsia"/>
          <w:sz w:val="24"/>
          <w:szCs w:val="24"/>
        </w:rPr>
        <w:t xml:space="preserve">2. </w:t>
      </w:r>
      <w:r>
        <w:rPr>
          <w:rFonts w:asciiTheme="majorEastAsia" w:eastAsiaTheme="majorEastAsia" w:hAnsiTheme="majorEastAsia" w:hint="eastAsia"/>
          <w:sz w:val="24"/>
          <w:szCs w:val="24"/>
        </w:rPr>
        <w:t>响应人将按采购文件的规定履行合同责任和义务。</w:t>
      </w:r>
    </w:p>
    <w:p w:rsidR="00E13733" w:rsidRDefault="00E13733" w:rsidP="00E13733">
      <w:pPr>
        <w:spacing w:line="360" w:lineRule="auto"/>
        <w:ind w:leftChars="228" w:left="839" w:hangingChars="150" w:hanging="360"/>
        <w:rPr>
          <w:rFonts w:asciiTheme="majorEastAsia" w:eastAsiaTheme="majorEastAsia" w:hAnsiTheme="majorEastAsia"/>
          <w:sz w:val="24"/>
          <w:szCs w:val="24"/>
        </w:rPr>
      </w:pPr>
      <w:r>
        <w:rPr>
          <w:rFonts w:asciiTheme="majorEastAsia" w:eastAsiaTheme="majorEastAsia" w:hAnsiTheme="majorEastAsia"/>
          <w:sz w:val="24"/>
          <w:szCs w:val="24"/>
        </w:rPr>
        <w:t xml:space="preserve">3. </w:t>
      </w:r>
      <w:r>
        <w:rPr>
          <w:rFonts w:asciiTheme="majorEastAsia" w:eastAsiaTheme="majorEastAsia" w:hAnsiTheme="majorEastAsia" w:hint="eastAsia"/>
          <w:sz w:val="24"/>
          <w:szCs w:val="24"/>
        </w:rPr>
        <w:t>响应人已详细审查全部采购文件，我们完全理解并同意放弃对这方面有不明及误解的权力。</w:t>
      </w:r>
    </w:p>
    <w:p w:rsidR="00E13733" w:rsidRDefault="00E13733" w:rsidP="00E13733">
      <w:pPr>
        <w:spacing w:line="360" w:lineRule="auto"/>
        <w:ind w:leftChars="228" w:left="959" w:hangingChars="200" w:hanging="480"/>
        <w:rPr>
          <w:rFonts w:asciiTheme="majorEastAsia" w:eastAsiaTheme="majorEastAsia" w:hAnsiTheme="majorEastAsia"/>
          <w:sz w:val="24"/>
          <w:szCs w:val="24"/>
        </w:rPr>
      </w:pPr>
      <w:r>
        <w:rPr>
          <w:rFonts w:asciiTheme="majorEastAsia" w:eastAsiaTheme="majorEastAsia" w:hAnsiTheme="majorEastAsia"/>
          <w:sz w:val="24"/>
          <w:szCs w:val="24"/>
        </w:rPr>
        <w:t>4</w:t>
      </w:r>
      <w:r>
        <w:rPr>
          <w:rFonts w:asciiTheme="majorEastAsia" w:eastAsiaTheme="majorEastAsia" w:hAnsiTheme="majorEastAsia" w:hint="eastAsia"/>
          <w:sz w:val="24"/>
          <w:szCs w:val="24"/>
        </w:rPr>
        <w:t>．本响应有效期为自响应文件开启日起</w:t>
      </w:r>
      <w:r>
        <w:rPr>
          <w:rFonts w:asciiTheme="majorEastAsia" w:eastAsiaTheme="majorEastAsia" w:hAnsiTheme="majorEastAsia"/>
          <w:sz w:val="24"/>
          <w:szCs w:val="24"/>
          <w:u w:val="single"/>
        </w:rPr>
        <w:t>_</w:t>
      </w:r>
      <w:r>
        <w:rPr>
          <w:rFonts w:asciiTheme="majorEastAsia" w:eastAsiaTheme="majorEastAsia" w:hAnsiTheme="majorEastAsia" w:hint="eastAsia"/>
          <w:sz w:val="24"/>
          <w:szCs w:val="24"/>
          <w:u w:val="single"/>
        </w:rPr>
        <w:t>（有效日数）</w:t>
      </w:r>
      <w:r>
        <w:rPr>
          <w:rFonts w:asciiTheme="majorEastAsia" w:eastAsiaTheme="majorEastAsia" w:hAnsiTheme="majorEastAsia"/>
          <w:sz w:val="24"/>
          <w:szCs w:val="24"/>
          <w:u w:val="single"/>
        </w:rPr>
        <w:t>_</w:t>
      </w:r>
      <w:r>
        <w:rPr>
          <w:rFonts w:asciiTheme="majorEastAsia" w:eastAsiaTheme="majorEastAsia" w:hAnsiTheme="majorEastAsia" w:hint="eastAsia"/>
          <w:sz w:val="24"/>
          <w:szCs w:val="24"/>
        </w:rPr>
        <w:t>日历日。</w:t>
      </w: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sz w:val="24"/>
          <w:szCs w:val="24"/>
        </w:rPr>
        <w:tab/>
        <w:t xml:space="preserve"> 5. </w:t>
      </w:r>
      <w:r>
        <w:rPr>
          <w:rFonts w:asciiTheme="majorEastAsia" w:eastAsiaTheme="majorEastAsia" w:hAnsiTheme="majorEastAsia" w:hint="eastAsia"/>
          <w:sz w:val="24"/>
          <w:szCs w:val="24"/>
        </w:rPr>
        <w:t>响应人同意提供按照贵方可能要求的与其响应有关的一切数据或资料，完全理解贵方不一定接受最低价的响应或收到的任何响应。</w:t>
      </w:r>
    </w:p>
    <w:p w:rsidR="00E13733" w:rsidRDefault="00E13733" w:rsidP="00E13733">
      <w:pPr>
        <w:pStyle w:val="at1"/>
        <w:spacing w:line="360" w:lineRule="auto"/>
        <w:ind w:left="945"/>
        <w:rPr>
          <w:rFonts w:asciiTheme="majorEastAsia" w:eastAsiaTheme="majorEastAsia" w:hAnsiTheme="majorEastAsia"/>
          <w:sz w:val="24"/>
          <w:szCs w:val="24"/>
        </w:rPr>
      </w:pPr>
      <w:r>
        <w:rPr>
          <w:rFonts w:asciiTheme="majorEastAsia" w:eastAsiaTheme="majorEastAsia" w:hAnsiTheme="majorEastAsia"/>
          <w:sz w:val="24"/>
          <w:szCs w:val="24"/>
        </w:rPr>
        <w:t>6</w:t>
      </w:r>
      <w:r>
        <w:rPr>
          <w:rFonts w:asciiTheme="majorEastAsia" w:eastAsiaTheme="majorEastAsia" w:hAnsiTheme="majorEastAsia" w:hint="eastAsia"/>
          <w:sz w:val="24"/>
          <w:szCs w:val="24"/>
        </w:rPr>
        <w:t>．</w:t>
      </w:r>
      <w:r>
        <w:rPr>
          <w:rFonts w:asciiTheme="majorEastAsia" w:eastAsiaTheme="majorEastAsia" w:hAnsiTheme="majorEastAsia"/>
          <w:sz w:val="24"/>
          <w:szCs w:val="24"/>
        </w:rPr>
        <w:tab/>
      </w:r>
    </w:p>
    <w:p w:rsidR="00E13733" w:rsidRDefault="00E13733" w:rsidP="00E13733">
      <w:pPr>
        <w:pStyle w:val="at1"/>
        <w:spacing w:line="360" w:lineRule="auto"/>
        <w:ind w:left="945"/>
        <w:rPr>
          <w:rFonts w:asciiTheme="majorEastAsia" w:eastAsiaTheme="majorEastAsia" w:hAnsiTheme="majorEastAsia"/>
          <w:sz w:val="24"/>
          <w:szCs w:val="24"/>
        </w:rPr>
      </w:pPr>
      <w:r>
        <w:rPr>
          <w:rFonts w:asciiTheme="majorEastAsia" w:eastAsiaTheme="majorEastAsia" w:hAnsiTheme="majorEastAsia" w:hint="eastAsia"/>
          <w:sz w:val="24"/>
          <w:szCs w:val="24"/>
        </w:rPr>
        <w:t>7</w:t>
      </w:r>
      <w:r>
        <w:rPr>
          <w:rFonts w:asciiTheme="majorEastAsia" w:eastAsiaTheme="majorEastAsia" w:hAnsiTheme="majorEastAsia"/>
          <w:sz w:val="24"/>
          <w:szCs w:val="24"/>
        </w:rPr>
        <w:t>.</w:t>
      </w:r>
      <w:r>
        <w:rPr>
          <w:rFonts w:asciiTheme="majorEastAsia" w:eastAsiaTheme="majorEastAsia" w:hAnsiTheme="majorEastAsia"/>
          <w:sz w:val="24"/>
          <w:szCs w:val="24"/>
        </w:rPr>
        <w:tab/>
      </w:r>
      <w:r>
        <w:rPr>
          <w:rFonts w:asciiTheme="majorEastAsia" w:eastAsiaTheme="majorEastAsia" w:hAnsiTheme="majorEastAsia" w:hint="eastAsia"/>
          <w:sz w:val="24"/>
          <w:szCs w:val="24"/>
        </w:rPr>
        <w:t>与本响应有关的一切正式往来通讯请寄：</w:t>
      </w:r>
    </w:p>
    <w:tbl>
      <w:tblPr>
        <w:tblW w:w="9000" w:type="dxa"/>
        <w:tblInd w:w="828" w:type="dxa"/>
        <w:tblLayout w:type="fixed"/>
        <w:tblLook w:val="04A0"/>
      </w:tblPr>
      <w:tblGrid>
        <w:gridCol w:w="3946"/>
        <w:gridCol w:w="5054"/>
      </w:tblGrid>
      <w:tr w:rsidR="00E13733" w:rsidTr="005A5771">
        <w:trPr>
          <w:trHeight w:val="401"/>
        </w:trPr>
        <w:tc>
          <w:tcPr>
            <w:tcW w:w="3946" w:type="dxa"/>
            <w:vAlign w:val="center"/>
          </w:tcPr>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地址：</w:t>
            </w:r>
          </w:p>
        </w:tc>
        <w:tc>
          <w:tcPr>
            <w:tcW w:w="5054" w:type="dxa"/>
            <w:vAlign w:val="center"/>
          </w:tcPr>
          <w:p w:rsidR="00E13733" w:rsidRDefault="00E13733" w:rsidP="005A5771">
            <w:pPr>
              <w:spacing w:line="400" w:lineRule="exact"/>
              <w:jc w:val="left"/>
              <w:rPr>
                <w:rFonts w:asciiTheme="majorEastAsia" w:eastAsiaTheme="majorEastAsia" w:hAnsiTheme="majorEastAsia"/>
                <w:sz w:val="24"/>
                <w:szCs w:val="24"/>
              </w:rPr>
            </w:pPr>
          </w:p>
        </w:tc>
      </w:tr>
      <w:tr w:rsidR="00E13733" w:rsidTr="005A5771">
        <w:trPr>
          <w:trHeight w:val="401"/>
        </w:trPr>
        <w:tc>
          <w:tcPr>
            <w:tcW w:w="3946" w:type="dxa"/>
            <w:vAlign w:val="center"/>
          </w:tcPr>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电话：</w:t>
            </w:r>
          </w:p>
        </w:tc>
        <w:tc>
          <w:tcPr>
            <w:tcW w:w="5054" w:type="dxa"/>
            <w:vAlign w:val="center"/>
          </w:tcPr>
          <w:p w:rsidR="00E13733" w:rsidRDefault="00E13733" w:rsidP="005A5771">
            <w:pPr>
              <w:spacing w:line="400" w:lineRule="exact"/>
              <w:jc w:val="left"/>
              <w:rPr>
                <w:rFonts w:asciiTheme="majorEastAsia" w:eastAsiaTheme="majorEastAsia" w:hAnsiTheme="majorEastAsia"/>
                <w:sz w:val="24"/>
                <w:szCs w:val="24"/>
              </w:rPr>
            </w:pPr>
          </w:p>
        </w:tc>
      </w:tr>
      <w:tr w:rsidR="00E13733" w:rsidTr="005A5771">
        <w:trPr>
          <w:trHeight w:val="401"/>
        </w:trPr>
        <w:tc>
          <w:tcPr>
            <w:tcW w:w="3946" w:type="dxa"/>
            <w:vAlign w:val="center"/>
          </w:tcPr>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传真：</w:t>
            </w:r>
          </w:p>
        </w:tc>
        <w:tc>
          <w:tcPr>
            <w:tcW w:w="5054" w:type="dxa"/>
            <w:vAlign w:val="center"/>
          </w:tcPr>
          <w:p w:rsidR="00E13733" w:rsidRDefault="00E13733" w:rsidP="005A5771">
            <w:pPr>
              <w:spacing w:line="400" w:lineRule="exact"/>
              <w:jc w:val="left"/>
              <w:rPr>
                <w:rFonts w:asciiTheme="majorEastAsia" w:eastAsiaTheme="majorEastAsia" w:hAnsiTheme="majorEastAsia"/>
                <w:sz w:val="24"/>
                <w:szCs w:val="24"/>
              </w:rPr>
            </w:pPr>
          </w:p>
        </w:tc>
      </w:tr>
      <w:tr w:rsidR="00E13733" w:rsidTr="005A5771">
        <w:trPr>
          <w:trHeight w:val="401"/>
        </w:trPr>
        <w:tc>
          <w:tcPr>
            <w:tcW w:w="3946" w:type="dxa"/>
            <w:vAlign w:val="center"/>
          </w:tcPr>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电子邮件：</w:t>
            </w:r>
          </w:p>
        </w:tc>
        <w:tc>
          <w:tcPr>
            <w:tcW w:w="5054" w:type="dxa"/>
            <w:vAlign w:val="center"/>
          </w:tcPr>
          <w:p w:rsidR="00E13733" w:rsidRDefault="00E13733" w:rsidP="005A5771">
            <w:pPr>
              <w:spacing w:line="400" w:lineRule="exact"/>
              <w:jc w:val="left"/>
              <w:rPr>
                <w:rFonts w:asciiTheme="majorEastAsia" w:eastAsiaTheme="majorEastAsia" w:hAnsiTheme="majorEastAsia"/>
                <w:sz w:val="24"/>
                <w:szCs w:val="24"/>
              </w:rPr>
            </w:pPr>
          </w:p>
        </w:tc>
      </w:tr>
      <w:tr w:rsidR="00E13733" w:rsidTr="005A5771">
        <w:trPr>
          <w:trHeight w:val="401"/>
        </w:trPr>
        <w:tc>
          <w:tcPr>
            <w:tcW w:w="3946" w:type="dxa"/>
            <w:vAlign w:val="center"/>
          </w:tcPr>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响应人开户银行：</w:t>
            </w:r>
          </w:p>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响应人</w:t>
            </w:r>
            <w:proofErr w:type="gramStart"/>
            <w:r>
              <w:rPr>
                <w:rFonts w:asciiTheme="majorEastAsia" w:eastAsiaTheme="majorEastAsia" w:hAnsiTheme="majorEastAsia" w:hint="eastAsia"/>
                <w:sz w:val="24"/>
                <w:szCs w:val="24"/>
              </w:rPr>
              <w:t>帐号</w:t>
            </w:r>
            <w:proofErr w:type="gramEnd"/>
            <w:r>
              <w:rPr>
                <w:rFonts w:asciiTheme="majorEastAsia" w:eastAsiaTheme="majorEastAsia" w:hAnsiTheme="majorEastAsia" w:hint="eastAsia"/>
                <w:sz w:val="24"/>
                <w:szCs w:val="24"/>
              </w:rPr>
              <w:t>：</w:t>
            </w:r>
          </w:p>
        </w:tc>
        <w:tc>
          <w:tcPr>
            <w:tcW w:w="5054" w:type="dxa"/>
            <w:vAlign w:val="center"/>
          </w:tcPr>
          <w:p w:rsidR="00E13733" w:rsidRDefault="00E13733" w:rsidP="005A5771">
            <w:pPr>
              <w:spacing w:line="400" w:lineRule="exact"/>
              <w:jc w:val="left"/>
              <w:rPr>
                <w:rFonts w:asciiTheme="majorEastAsia" w:eastAsiaTheme="majorEastAsia" w:hAnsiTheme="majorEastAsia"/>
                <w:sz w:val="24"/>
                <w:szCs w:val="24"/>
              </w:rPr>
            </w:pPr>
          </w:p>
        </w:tc>
      </w:tr>
      <w:tr w:rsidR="00E13733" w:rsidTr="005A5771">
        <w:trPr>
          <w:cantSplit/>
          <w:trHeight w:val="401"/>
        </w:trPr>
        <w:tc>
          <w:tcPr>
            <w:tcW w:w="3946" w:type="dxa"/>
            <w:vAlign w:val="center"/>
          </w:tcPr>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响应人授权代表签字：</w:t>
            </w:r>
          </w:p>
        </w:tc>
        <w:tc>
          <w:tcPr>
            <w:tcW w:w="5054" w:type="dxa"/>
            <w:vAlign w:val="center"/>
          </w:tcPr>
          <w:p w:rsidR="00E13733" w:rsidRDefault="00E13733" w:rsidP="005A5771">
            <w:pPr>
              <w:spacing w:line="400" w:lineRule="exact"/>
              <w:jc w:val="left"/>
              <w:rPr>
                <w:rFonts w:asciiTheme="majorEastAsia" w:eastAsiaTheme="majorEastAsia" w:hAnsiTheme="majorEastAsia"/>
                <w:sz w:val="24"/>
                <w:szCs w:val="24"/>
              </w:rPr>
            </w:pPr>
          </w:p>
        </w:tc>
      </w:tr>
      <w:tr w:rsidR="00E13733" w:rsidTr="005A5771">
        <w:trPr>
          <w:cantSplit/>
          <w:trHeight w:val="401"/>
        </w:trPr>
        <w:tc>
          <w:tcPr>
            <w:tcW w:w="3946" w:type="dxa"/>
            <w:vAlign w:val="center"/>
          </w:tcPr>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响应人授权代表姓名、职务：</w:t>
            </w:r>
          </w:p>
        </w:tc>
        <w:tc>
          <w:tcPr>
            <w:tcW w:w="5054" w:type="dxa"/>
            <w:vAlign w:val="center"/>
          </w:tcPr>
          <w:p w:rsidR="00E13733" w:rsidRDefault="00E13733" w:rsidP="005A5771">
            <w:pPr>
              <w:spacing w:line="400" w:lineRule="exact"/>
              <w:jc w:val="left"/>
              <w:rPr>
                <w:rFonts w:asciiTheme="majorEastAsia" w:eastAsiaTheme="majorEastAsia" w:hAnsiTheme="majorEastAsia"/>
                <w:sz w:val="24"/>
                <w:szCs w:val="24"/>
              </w:rPr>
            </w:pPr>
          </w:p>
        </w:tc>
      </w:tr>
      <w:tr w:rsidR="00E13733" w:rsidTr="005A5771">
        <w:trPr>
          <w:cantSplit/>
          <w:trHeight w:val="401"/>
        </w:trPr>
        <w:tc>
          <w:tcPr>
            <w:tcW w:w="3946" w:type="dxa"/>
            <w:vAlign w:val="center"/>
          </w:tcPr>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响应人名称：</w:t>
            </w:r>
          </w:p>
        </w:tc>
        <w:tc>
          <w:tcPr>
            <w:tcW w:w="5054" w:type="dxa"/>
            <w:vAlign w:val="center"/>
          </w:tcPr>
          <w:p w:rsidR="00E13733" w:rsidRDefault="00E13733" w:rsidP="005A5771">
            <w:pPr>
              <w:spacing w:line="400" w:lineRule="exact"/>
              <w:jc w:val="left"/>
              <w:rPr>
                <w:rFonts w:asciiTheme="majorEastAsia" w:eastAsiaTheme="majorEastAsia" w:hAnsiTheme="majorEastAsia"/>
                <w:sz w:val="24"/>
                <w:szCs w:val="24"/>
              </w:rPr>
            </w:pPr>
          </w:p>
        </w:tc>
      </w:tr>
      <w:tr w:rsidR="00E13733" w:rsidTr="005A5771">
        <w:trPr>
          <w:cantSplit/>
          <w:trHeight w:val="401"/>
        </w:trPr>
        <w:tc>
          <w:tcPr>
            <w:tcW w:w="3946" w:type="dxa"/>
            <w:vAlign w:val="center"/>
          </w:tcPr>
          <w:p w:rsidR="00E13733" w:rsidRDefault="00E13733" w:rsidP="005A5771">
            <w:pPr>
              <w:spacing w:line="40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公章：</w:t>
            </w:r>
          </w:p>
        </w:tc>
        <w:tc>
          <w:tcPr>
            <w:tcW w:w="5054" w:type="dxa"/>
            <w:vAlign w:val="center"/>
          </w:tcPr>
          <w:p w:rsidR="00E13733" w:rsidRDefault="00E13733" w:rsidP="005A5771">
            <w:pPr>
              <w:spacing w:line="400" w:lineRule="exact"/>
              <w:jc w:val="left"/>
              <w:rPr>
                <w:rFonts w:asciiTheme="majorEastAsia" w:eastAsiaTheme="majorEastAsia" w:hAnsiTheme="majorEastAsia"/>
                <w:sz w:val="24"/>
                <w:szCs w:val="24"/>
              </w:rPr>
            </w:pPr>
          </w:p>
        </w:tc>
      </w:tr>
    </w:tbl>
    <w:p w:rsidR="00E13733" w:rsidRDefault="00E13733" w:rsidP="00E13733">
      <w:pPr>
        <w:spacing w:line="360" w:lineRule="auto"/>
        <w:jc w:val="left"/>
        <w:rPr>
          <w:rFonts w:asciiTheme="majorEastAsia" w:eastAsiaTheme="majorEastAsia" w:hAnsiTheme="majorEastAsia"/>
          <w:bCs/>
          <w:sz w:val="24"/>
          <w:szCs w:val="24"/>
        </w:rPr>
      </w:pPr>
    </w:p>
    <w:p w:rsidR="00E13733" w:rsidRDefault="00E13733" w:rsidP="00E13733">
      <w:pPr>
        <w:spacing w:line="360" w:lineRule="auto"/>
        <w:rPr>
          <w:rFonts w:asciiTheme="majorEastAsia" w:eastAsiaTheme="majorEastAsia" w:hAnsiTheme="majorEastAsia"/>
          <w:bCs/>
          <w:sz w:val="24"/>
          <w:szCs w:val="24"/>
        </w:rPr>
      </w:pPr>
    </w:p>
    <w:p w:rsidR="00E13733" w:rsidRDefault="00E13733" w:rsidP="00E13733">
      <w:pPr>
        <w:spacing w:line="360" w:lineRule="auto"/>
        <w:rPr>
          <w:rFonts w:asciiTheme="majorEastAsia" w:eastAsiaTheme="majorEastAsia" w:hAnsiTheme="majorEastAsia"/>
          <w:bCs/>
          <w:sz w:val="24"/>
          <w:szCs w:val="24"/>
        </w:rPr>
      </w:pPr>
    </w:p>
    <w:p w:rsidR="00E13733" w:rsidRDefault="00E13733" w:rsidP="00E13733">
      <w:pPr>
        <w:spacing w:line="360" w:lineRule="auto"/>
        <w:rPr>
          <w:rFonts w:asciiTheme="majorEastAsia" w:eastAsiaTheme="majorEastAsia" w:hAnsiTheme="majorEastAsia"/>
          <w:bCs/>
          <w:sz w:val="24"/>
          <w:szCs w:val="24"/>
        </w:rPr>
      </w:pPr>
    </w:p>
    <w:p w:rsidR="00E13733" w:rsidRDefault="00E13733" w:rsidP="00E13733">
      <w:pPr>
        <w:spacing w:line="360" w:lineRule="auto"/>
        <w:rPr>
          <w:rFonts w:asciiTheme="majorEastAsia" w:eastAsiaTheme="majorEastAsia" w:hAnsiTheme="majorEastAsia"/>
          <w:bCs/>
          <w:sz w:val="24"/>
          <w:szCs w:val="24"/>
        </w:rPr>
      </w:pPr>
    </w:p>
    <w:p w:rsidR="00E13733" w:rsidRDefault="00E13733" w:rsidP="00E13733">
      <w:pPr>
        <w:spacing w:line="360" w:lineRule="auto"/>
        <w:rPr>
          <w:rFonts w:asciiTheme="majorEastAsia" w:eastAsiaTheme="majorEastAsia" w:hAnsiTheme="majorEastAsia"/>
          <w:bCs/>
          <w:sz w:val="24"/>
          <w:szCs w:val="24"/>
        </w:rPr>
      </w:pPr>
    </w:p>
    <w:p w:rsidR="00E13733" w:rsidRDefault="00E13733" w:rsidP="00E13733">
      <w:pPr>
        <w:pageBreakBefore/>
        <w:spacing w:line="360" w:lineRule="auto"/>
        <w:rPr>
          <w:rFonts w:asciiTheme="majorEastAsia" w:eastAsiaTheme="majorEastAsia" w:hAnsiTheme="majorEastAsia"/>
          <w:sz w:val="24"/>
          <w:szCs w:val="24"/>
        </w:rPr>
      </w:pPr>
      <w:r>
        <w:rPr>
          <w:rFonts w:asciiTheme="majorEastAsia" w:eastAsiaTheme="majorEastAsia" w:hAnsiTheme="majorEastAsia" w:hint="eastAsia"/>
          <w:b/>
          <w:sz w:val="24"/>
          <w:szCs w:val="24"/>
        </w:rPr>
        <w:lastRenderedPageBreak/>
        <w:t>二、响应一览表</w:t>
      </w:r>
      <w:r>
        <w:rPr>
          <w:rFonts w:asciiTheme="majorEastAsia" w:eastAsiaTheme="majorEastAsia" w:hAnsiTheme="majorEastAsia"/>
          <w:b/>
          <w:sz w:val="24"/>
          <w:szCs w:val="24"/>
        </w:rPr>
        <w:t>(</w:t>
      </w:r>
      <w:r>
        <w:rPr>
          <w:rFonts w:asciiTheme="majorEastAsia" w:eastAsiaTheme="majorEastAsia" w:hAnsiTheme="majorEastAsia" w:hint="eastAsia"/>
          <w:b/>
          <w:sz w:val="24"/>
          <w:szCs w:val="24"/>
        </w:rPr>
        <w:t>格式</w:t>
      </w:r>
      <w:r>
        <w:rPr>
          <w:rFonts w:asciiTheme="majorEastAsia" w:eastAsiaTheme="majorEastAsia" w:hAnsiTheme="majorEastAsia"/>
          <w:b/>
          <w:sz w:val="24"/>
          <w:szCs w:val="24"/>
        </w:rPr>
        <w:t>)</w:t>
      </w:r>
    </w:p>
    <w:p w:rsidR="00E13733" w:rsidRDefault="00E13733" w:rsidP="00E13733">
      <w:pPr>
        <w:spacing w:line="360" w:lineRule="auto"/>
        <w:rPr>
          <w:rFonts w:ascii="宋体" w:hAnsi="宋体"/>
          <w:sz w:val="24"/>
          <w:szCs w:val="24"/>
        </w:rPr>
      </w:pPr>
    </w:p>
    <w:p w:rsidR="00E13733" w:rsidRDefault="00E13733" w:rsidP="00E13733">
      <w:pPr>
        <w:spacing w:line="360" w:lineRule="auto"/>
        <w:rPr>
          <w:rFonts w:ascii="宋体" w:hAnsi="宋体"/>
          <w:sz w:val="24"/>
          <w:szCs w:val="24"/>
        </w:rPr>
      </w:pPr>
      <w:r>
        <w:rPr>
          <w:rFonts w:ascii="宋体" w:hAnsi="宋体" w:hint="eastAsia"/>
          <w:sz w:val="24"/>
          <w:szCs w:val="24"/>
        </w:rPr>
        <w:t>项目名称：</w:t>
      </w:r>
    </w:p>
    <w:p w:rsidR="00E13733" w:rsidRDefault="00E13733" w:rsidP="00E13733">
      <w:pPr>
        <w:spacing w:line="360" w:lineRule="auto"/>
        <w:rPr>
          <w:rFonts w:ascii="宋体" w:hAnsi="宋体"/>
          <w:sz w:val="24"/>
          <w:szCs w:val="24"/>
        </w:rPr>
      </w:pPr>
      <w:r>
        <w:rPr>
          <w:rFonts w:ascii="宋体" w:hAnsi="宋体" w:hint="eastAsia"/>
          <w:sz w:val="24"/>
          <w:szCs w:val="24"/>
        </w:rPr>
        <w:t>项目编号：</w:t>
      </w:r>
    </w:p>
    <w:p w:rsidR="00E13733" w:rsidRDefault="00E13733" w:rsidP="00E13733">
      <w:pPr>
        <w:spacing w:line="360" w:lineRule="auto"/>
        <w:rPr>
          <w:rFonts w:ascii="宋体" w:hAnsi="宋体"/>
          <w:sz w:val="24"/>
          <w:szCs w:val="24"/>
          <w:u w:val="single"/>
        </w:rPr>
      </w:pPr>
      <w:r>
        <w:rPr>
          <w:rFonts w:ascii="宋体" w:hAnsi="宋体" w:hint="eastAsia"/>
          <w:sz w:val="24"/>
          <w:szCs w:val="24"/>
        </w:rPr>
        <w:t xml:space="preserve">响应供应商名称：  </w:t>
      </w:r>
    </w:p>
    <w:p w:rsidR="00E13733" w:rsidRDefault="00E13733" w:rsidP="00E13733">
      <w:pPr>
        <w:rPr>
          <w:rFonts w:ascii="宋体"/>
          <w:szCs w:val="21"/>
        </w:rPr>
      </w:pPr>
    </w:p>
    <w:tbl>
      <w:tblPr>
        <w:tblW w:w="93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tblPr>
      <w:tblGrid>
        <w:gridCol w:w="1108"/>
        <w:gridCol w:w="2606"/>
        <w:gridCol w:w="1134"/>
        <w:gridCol w:w="3402"/>
        <w:gridCol w:w="1138"/>
      </w:tblGrid>
      <w:tr w:rsidR="00E13733" w:rsidTr="005A5771">
        <w:trPr>
          <w:trHeight w:val="760"/>
        </w:trPr>
        <w:tc>
          <w:tcPr>
            <w:tcW w:w="1108" w:type="dxa"/>
            <w:vAlign w:val="center"/>
          </w:tcPr>
          <w:p w:rsidR="00E13733" w:rsidRDefault="00E13733" w:rsidP="005A5771">
            <w:pPr>
              <w:spacing w:before="120" w:line="360" w:lineRule="atLeast"/>
              <w:jc w:val="center"/>
              <w:rPr>
                <w:b/>
              </w:rPr>
            </w:pPr>
            <w:r>
              <w:rPr>
                <w:rFonts w:hint="eastAsia"/>
                <w:b/>
              </w:rPr>
              <w:t>包件号</w:t>
            </w:r>
          </w:p>
        </w:tc>
        <w:tc>
          <w:tcPr>
            <w:tcW w:w="2606" w:type="dxa"/>
            <w:vAlign w:val="center"/>
          </w:tcPr>
          <w:p w:rsidR="00E13733" w:rsidRDefault="00E13733" w:rsidP="005A5771">
            <w:pPr>
              <w:spacing w:before="120" w:line="360" w:lineRule="atLeast"/>
              <w:jc w:val="center"/>
              <w:rPr>
                <w:b/>
              </w:rPr>
            </w:pPr>
            <w:r>
              <w:rPr>
                <w:b/>
              </w:rPr>
              <w:t>项目名称</w:t>
            </w:r>
          </w:p>
        </w:tc>
        <w:tc>
          <w:tcPr>
            <w:tcW w:w="1134" w:type="dxa"/>
            <w:vAlign w:val="center"/>
          </w:tcPr>
          <w:p w:rsidR="00E13733" w:rsidRDefault="00E13733" w:rsidP="005A5771">
            <w:pPr>
              <w:spacing w:before="120" w:line="360" w:lineRule="atLeast"/>
              <w:jc w:val="center"/>
              <w:rPr>
                <w:b/>
              </w:rPr>
            </w:pPr>
            <w:r>
              <w:rPr>
                <w:rFonts w:hint="eastAsia"/>
                <w:b/>
              </w:rPr>
              <w:t>服务周期</w:t>
            </w:r>
          </w:p>
        </w:tc>
        <w:tc>
          <w:tcPr>
            <w:tcW w:w="3402" w:type="dxa"/>
            <w:tcBorders>
              <w:right w:val="single" w:sz="4" w:space="0" w:color="auto"/>
            </w:tcBorders>
            <w:vAlign w:val="center"/>
          </w:tcPr>
          <w:p w:rsidR="00E13733" w:rsidRDefault="00E13733" w:rsidP="005A5771">
            <w:pPr>
              <w:spacing w:line="360" w:lineRule="atLeast"/>
              <w:jc w:val="center"/>
              <w:rPr>
                <w:b/>
              </w:rPr>
            </w:pPr>
            <w:r>
              <w:rPr>
                <w:b/>
              </w:rPr>
              <w:t>报价（元）</w:t>
            </w:r>
          </w:p>
        </w:tc>
        <w:tc>
          <w:tcPr>
            <w:tcW w:w="1138" w:type="dxa"/>
            <w:tcBorders>
              <w:left w:val="single" w:sz="4" w:space="0" w:color="auto"/>
            </w:tcBorders>
            <w:vAlign w:val="center"/>
          </w:tcPr>
          <w:p w:rsidR="00E13733" w:rsidRDefault="00E13733" w:rsidP="005A5771">
            <w:pPr>
              <w:spacing w:line="360" w:lineRule="atLeast"/>
              <w:jc w:val="center"/>
              <w:rPr>
                <w:b/>
              </w:rPr>
            </w:pPr>
            <w:r>
              <w:rPr>
                <w:rFonts w:hint="eastAsia"/>
                <w:b/>
              </w:rPr>
              <w:t>备注</w:t>
            </w:r>
          </w:p>
        </w:tc>
      </w:tr>
      <w:tr w:rsidR="00E13733" w:rsidTr="005A5771">
        <w:trPr>
          <w:trHeight w:val="451"/>
        </w:trPr>
        <w:tc>
          <w:tcPr>
            <w:tcW w:w="1108" w:type="dxa"/>
            <w:vMerge w:val="restart"/>
            <w:vAlign w:val="center"/>
          </w:tcPr>
          <w:p w:rsidR="00E13733" w:rsidRDefault="00E13733" w:rsidP="005A5771">
            <w:pPr>
              <w:spacing w:line="360" w:lineRule="atLeast"/>
              <w:jc w:val="center"/>
            </w:pPr>
          </w:p>
        </w:tc>
        <w:tc>
          <w:tcPr>
            <w:tcW w:w="2606" w:type="dxa"/>
            <w:vMerge w:val="restart"/>
            <w:vAlign w:val="center"/>
          </w:tcPr>
          <w:p w:rsidR="00E13733" w:rsidRDefault="00E13733" w:rsidP="005A5771">
            <w:pPr>
              <w:spacing w:line="360" w:lineRule="atLeast"/>
              <w:ind w:firstLineChars="300" w:firstLine="630"/>
            </w:pPr>
          </w:p>
        </w:tc>
        <w:tc>
          <w:tcPr>
            <w:tcW w:w="1134" w:type="dxa"/>
            <w:vMerge w:val="restart"/>
            <w:vAlign w:val="center"/>
          </w:tcPr>
          <w:p w:rsidR="00E13733" w:rsidRDefault="00E13733" w:rsidP="005A5771">
            <w:pPr>
              <w:spacing w:line="360" w:lineRule="atLeast"/>
              <w:ind w:firstLineChars="300" w:firstLine="630"/>
            </w:pPr>
          </w:p>
        </w:tc>
        <w:tc>
          <w:tcPr>
            <w:tcW w:w="3402" w:type="dxa"/>
            <w:tcBorders>
              <w:bottom w:val="single" w:sz="4" w:space="0" w:color="auto"/>
              <w:right w:val="single" w:sz="4" w:space="0" w:color="auto"/>
            </w:tcBorders>
            <w:vAlign w:val="center"/>
          </w:tcPr>
          <w:p w:rsidR="00E13733" w:rsidRDefault="00E13733" w:rsidP="005A5771">
            <w:pPr>
              <w:spacing w:line="360" w:lineRule="atLeast"/>
              <w:rPr>
                <w:b/>
              </w:rPr>
            </w:pPr>
            <w:r>
              <w:rPr>
                <w:b/>
              </w:rPr>
              <w:t>人民币（小写）</w:t>
            </w:r>
          </w:p>
        </w:tc>
        <w:tc>
          <w:tcPr>
            <w:tcW w:w="1138" w:type="dxa"/>
            <w:vMerge w:val="restart"/>
            <w:tcBorders>
              <w:left w:val="single" w:sz="4" w:space="0" w:color="auto"/>
            </w:tcBorders>
            <w:vAlign w:val="center"/>
          </w:tcPr>
          <w:p w:rsidR="00E13733" w:rsidRDefault="00E13733" w:rsidP="005A5771">
            <w:pPr>
              <w:spacing w:line="360" w:lineRule="atLeast"/>
              <w:rPr>
                <w:b/>
              </w:rPr>
            </w:pPr>
          </w:p>
        </w:tc>
      </w:tr>
      <w:tr w:rsidR="00E13733" w:rsidTr="005A5771">
        <w:trPr>
          <w:trHeight w:val="435"/>
        </w:trPr>
        <w:tc>
          <w:tcPr>
            <w:tcW w:w="1108" w:type="dxa"/>
            <w:vMerge/>
            <w:vAlign w:val="center"/>
          </w:tcPr>
          <w:p w:rsidR="00E13733" w:rsidRDefault="00E13733" w:rsidP="005A5771">
            <w:pPr>
              <w:spacing w:line="360" w:lineRule="atLeast"/>
              <w:jc w:val="center"/>
            </w:pPr>
          </w:p>
        </w:tc>
        <w:tc>
          <w:tcPr>
            <w:tcW w:w="2606" w:type="dxa"/>
            <w:vMerge/>
            <w:vAlign w:val="center"/>
          </w:tcPr>
          <w:p w:rsidR="00E13733" w:rsidRDefault="00E13733" w:rsidP="005A5771">
            <w:pPr>
              <w:spacing w:line="360" w:lineRule="atLeast"/>
              <w:ind w:firstLineChars="300" w:firstLine="630"/>
            </w:pPr>
          </w:p>
        </w:tc>
        <w:tc>
          <w:tcPr>
            <w:tcW w:w="1134" w:type="dxa"/>
            <w:vMerge/>
            <w:vAlign w:val="center"/>
          </w:tcPr>
          <w:p w:rsidR="00E13733" w:rsidRDefault="00E13733" w:rsidP="005A5771">
            <w:pPr>
              <w:spacing w:line="360" w:lineRule="atLeast"/>
              <w:ind w:firstLineChars="300" w:firstLine="630"/>
            </w:pPr>
          </w:p>
        </w:tc>
        <w:tc>
          <w:tcPr>
            <w:tcW w:w="3402" w:type="dxa"/>
            <w:tcBorders>
              <w:top w:val="single" w:sz="4" w:space="0" w:color="auto"/>
              <w:bottom w:val="single" w:sz="4" w:space="0" w:color="auto"/>
              <w:right w:val="single" w:sz="4" w:space="0" w:color="auto"/>
            </w:tcBorders>
            <w:vAlign w:val="center"/>
          </w:tcPr>
          <w:p w:rsidR="00E13733" w:rsidRDefault="00E13733" w:rsidP="005A5771">
            <w:pPr>
              <w:spacing w:line="360" w:lineRule="atLeast"/>
              <w:rPr>
                <w:b/>
              </w:rPr>
            </w:pPr>
            <w:r>
              <w:rPr>
                <w:b/>
              </w:rPr>
              <w:t>人民币（大写）</w:t>
            </w:r>
          </w:p>
        </w:tc>
        <w:tc>
          <w:tcPr>
            <w:tcW w:w="1138" w:type="dxa"/>
            <w:vMerge/>
            <w:tcBorders>
              <w:left w:val="single" w:sz="4" w:space="0" w:color="auto"/>
            </w:tcBorders>
            <w:vAlign w:val="center"/>
          </w:tcPr>
          <w:p w:rsidR="00E13733" w:rsidRDefault="00E13733" w:rsidP="005A5771">
            <w:pPr>
              <w:spacing w:line="360" w:lineRule="atLeast"/>
              <w:rPr>
                <w:b/>
              </w:rPr>
            </w:pPr>
          </w:p>
        </w:tc>
      </w:tr>
      <w:tr w:rsidR="00E13733" w:rsidTr="005A5771">
        <w:trPr>
          <w:trHeight w:val="789"/>
        </w:trPr>
        <w:tc>
          <w:tcPr>
            <w:tcW w:w="4848" w:type="dxa"/>
            <w:gridSpan w:val="3"/>
            <w:vAlign w:val="center"/>
          </w:tcPr>
          <w:p w:rsidR="00E13733" w:rsidRDefault="00E13733" w:rsidP="005A5771">
            <w:pPr>
              <w:spacing w:line="360" w:lineRule="atLeast"/>
              <w:ind w:firstLineChars="300" w:firstLine="632"/>
            </w:pPr>
            <w:r>
              <w:rPr>
                <w:rFonts w:hint="eastAsia"/>
                <w:b/>
              </w:rPr>
              <w:t>总报价（元）</w:t>
            </w:r>
          </w:p>
        </w:tc>
        <w:tc>
          <w:tcPr>
            <w:tcW w:w="4540" w:type="dxa"/>
            <w:gridSpan w:val="2"/>
            <w:tcBorders>
              <w:top w:val="single" w:sz="4" w:space="0" w:color="auto"/>
              <w:bottom w:val="single" w:sz="4" w:space="0" w:color="auto"/>
            </w:tcBorders>
            <w:vAlign w:val="center"/>
          </w:tcPr>
          <w:p w:rsidR="00E13733" w:rsidRDefault="00E13733" w:rsidP="005A5771">
            <w:pPr>
              <w:spacing w:line="360" w:lineRule="atLeast"/>
              <w:rPr>
                <w:b/>
              </w:rPr>
            </w:pPr>
          </w:p>
        </w:tc>
      </w:tr>
    </w:tbl>
    <w:p w:rsidR="00E13733" w:rsidRDefault="00E13733" w:rsidP="00E13733">
      <w:pPr>
        <w:snapToGrid w:val="0"/>
        <w:spacing w:line="380" w:lineRule="exact"/>
        <w:rPr>
          <w:rFonts w:ascii="宋体" w:hAnsi="宋体"/>
          <w:sz w:val="24"/>
          <w:szCs w:val="24"/>
        </w:rPr>
      </w:pPr>
    </w:p>
    <w:p w:rsidR="00E13733" w:rsidRDefault="00E13733" w:rsidP="00E13733">
      <w:pPr>
        <w:snapToGrid w:val="0"/>
        <w:spacing w:line="360" w:lineRule="auto"/>
        <w:rPr>
          <w:rFonts w:ascii="宋体" w:hAnsi="宋体"/>
          <w:sz w:val="24"/>
          <w:szCs w:val="24"/>
        </w:rPr>
      </w:pPr>
      <w:r>
        <w:rPr>
          <w:rFonts w:ascii="宋体" w:hAnsi="宋体" w:hint="eastAsia"/>
          <w:sz w:val="24"/>
          <w:szCs w:val="24"/>
        </w:rPr>
        <w:t>注：（1）所有价格均系用人民币表示，单位为元。</w:t>
      </w: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spacing w:line="360" w:lineRule="auto"/>
        <w:ind w:firstLineChars="2250" w:firstLine="5400"/>
        <w:rPr>
          <w:rFonts w:asciiTheme="majorEastAsia" w:eastAsiaTheme="majorEastAsia" w:hAnsiTheme="majorEastAsia"/>
          <w:sz w:val="24"/>
          <w:szCs w:val="24"/>
        </w:rPr>
      </w:pPr>
      <w:r>
        <w:rPr>
          <w:rFonts w:asciiTheme="majorEastAsia" w:eastAsiaTheme="majorEastAsia" w:hAnsiTheme="majorEastAsia" w:hint="eastAsia"/>
          <w:sz w:val="24"/>
          <w:szCs w:val="24"/>
        </w:rPr>
        <w:t>响应供应商签字：</w:t>
      </w: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                                             响应供应商（公章）：</w:t>
      </w:r>
    </w:p>
    <w:p w:rsidR="00E13733" w:rsidRDefault="00E13733" w:rsidP="00E13733">
      <w:pPr>
        <w:spacing w:line="360" w:lineRule="auto"/>
        <w:rPr>
          <w:sz w:val="24"/>
          <w:szCs w:val="24"/>
        </w:rPr>
      </w:pPr>
      <w:r>
        <w:rPr>
          <w:rFonts w:asciiTheme="majorEastAsia" w:eastAsiaTheme="majorEastAsia" w:hAnsiTheme="majorEastAsia" w:hint="eastAsia"/>
          <w:sz w:val="24"/>
          <w:szCs w:val="24"/>
        </w:rPr>
        <w:t xml:space="preserve">                                             日期：     年    月    </w:t>
      </w:r>
      <w:r>
        <w:rPr>
          <w:rFonts w:hint="eastAsia"/>
          <w:sz w:val="24"/>
          <w:szCs w:val="24"/>
        </w:rPr>
        <w:t>日</w:t>
      </w: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注</w:t>
      </w:r>
      <w:r>
        <w:rPr>
          <w:rFonts w:asciiTheme="majorEastAsia" w:eastAsiaTheme="majorEastAsia" w:hAnsiTheme="majorEastAsia"/>
          <w:sz w:val="24"/>
          <w:szCs w:val="24"/>
        </w:rPr>
        <w:t>: 1.</w:t>
      </w:r>
      <w:r>
        <w:rPr>
          <w:rFonts w:asciiTheme="majorEastAsia" w:eastAsiaTheme="majorEastAsia" w:hAnsiTheme="majorEastAsia" w:hint="eastAsia"/>
          <w:sz w:val="24"/>
          <w:szCs w:val="24"/>
        </w:rPr>
        <w:t>此表与</w:t>
      </w:r>
      <w:proofErr w:type="gramStart"/>
      <w:r>
        <w:rPr>
          <w:rFonts w:asciiTheme="majorEastAsia" w:eastAsiaTheme="majorEastAsia" w:hAnsiTheme="majorEastAsia" w:hint="eastAsia"/>
          <w:sz w:val="24"/>
          <w:szCs w:val="24"/>
        </w:rPr>
        <w:t>响应书</w:t>
      </w:r>
      <w:proofErr w:type="gramEnd"/>
      <w:r>
        <w:rPr>
          <w:rFonts w:asciiTheme="majorEastAsia" w:eastAsiaTheme="majorEastAsia" w:hAnsiTheme="majorEastAsia" w:hint="eastAsia"/>
          <w:sz w:val="24"/>
          <w:szCs w:val="24"/>
        </w:rPr>
        <w:t>正本一同封装单独提交。</w:t>
      </w:r>
    </w:p>
    <w:p w:rsidR="00E13733" w:rsidRDefault="00E13733" w:rsidP="00E13733">
      <w:pPr>
        <w:spacing w:line="360" w:lineRule="auto"/>
        <w:ind w:firstLine="465"/>
        <w:rPr>
          <w:rFonts w:asciiTheme="majorEastAsia" w:eastAsiaTheme="majorEastAsia" w:hAnsiTheme="majorEastAsia"/>
          <w:sz w:val="24"/>
          <w:szCs w:val="24"/>
        </w:rPr>
      </w:pPr>
      <w:r>
        <w:rPr>
          <w:rFonts w:asciiTheme="majorEastAsia" w:eastAsiaTheme="majorEastAsia" w:hAnsiTheme="majorEastAsia"/>
          <w:sz w:val="24"/>
          <w:szCs w:val="24"/>
        </w:rPr>
        <w:t>2.</w:t>
      </w:r>
      <w:r>
        <w:rPr>
          <w:rFonts w:asciiTheme="majorEastAsia" w:eastAsiaTheme="majorEastAsia" w:hAnsiTheme="majorEastAsia" w:hint="eastAsia"/>
          <w:sz w:val="24"/>
          <w:szCs w:val="24"/>
        </w:rPr>
        <w:t>若有其他优惠条件和建议请在本页说明。</w:t>
      </w:r>
    </w:p>
    <w:p w:rsidR="00E13733" w:rsidRDefault="00E13733" w:rsidP="00E13733">
      <w:pPr>
        <w:widowControl/>
        <w:jc w:val="left"/>
        <w:rPr>
          <w:rFonts w:asciiTheme="majorEastAsia" w:eastAsiaTheme="majorEastAsia" w:hAnsiTheme="majorEastAsia"/>
          <w:sz w:val="24"/>
          <w:szCs w:val="24"/>
        </w:rPr>
      </w:pPr>
      <w:r>
        <w:rPr>
          <w:rFonts w:asciiTheme="majorEastAsia" w:eastAsiaTheme="majorEastAsia" w:hAnsiTheme="majorEastAsia"/>
          <w:sz w:val="24"/>
          <w:szCs w:val="24"/>
        </w:rPr>
        <w:br w:type="page"/>
      </w:r>
    </w:p>
    <w:p w:rsidR="00E13733" w:rsidRDefault="00E13733" w:rsidP="00E13733">
      <w:pPr>
        <w:spacing w:before="100" w:beforeAutospacing="1" w:after="100" w:afterAutospacing="1" w:line="240" w:lineRule="atLeast"/>
        <w:rPr>
          <w:rFonts w:ascii="宋体" w:hAnsi="宋体" w:cs="宋体"/>
          <w:sz w:val="44"/>
          <w:szCs w:val="44"/>
        </w:rPr>
      </w:pPr>
      <w:r>
        <w:rPr>
          <w:rFonts w:asciiTheme="majorEastAsia" w:eastAsiaTheme="majorEastAsia" w:hAnsiTheme="majorEastAsia" w:hint="eastAsia"/>
          <w:b/>
          <w:sz w:val="24"/>
          <w:szCs w:val="24"/>
        </w:rPr>
        <w:lastRenderedPageBreak/>
        <w:t>三、</w:t>
      </w:r>
      <w:r>
        <w:rPr>
          <w:rFonts w:ascii="宋体" w:hAnsi="宋体"/>
          <w:b/>
          <w:sz w:val="28"/>
          <w:szCs w:val="28"/>
        </w:rPr>
        <w:t>报价明细表</w:t>
      </w:r>
      <w:r>
        <w:rPr>
          <w:rFonts w:ascii="宋体" w:hAnsi="宋体" w:hint="eastAsia"/>
          <w:b/>
          <w:sz w:val="28"/>
          <w:szCs w:val="28"/>
        </w:rPr>
        <w:t>（格式）</w:t>
      </w:r>
    </w:p>
    <w:p w:rsidR="00E13733" w:rsidRDefault="00E13733" w:rsidP="00E13733">
      <w:pPr>
        <w:spacing w:line="360" w:lineRule="auto"/>
        <w:rPr>
          <w:rFonts w:ascii="宋体" w:hAnsi="宋体"/>
          <w:sz w:val="24"/>
          <w:szCs w:val="24"/>
        </w:rPr>
      </w:pPr>
      <w:r>
        <w:rPr>
          <w:rFonts w:ascii="宋体" w:hAnsi="宋体" w:hint="eastAsia"/>
          <w:sz w:val="24"/>
          <w:szCs w:val="24"/>
        </w:rPr>
        <w:t>项目名称：</w:t>
      </w:r>
    </w:p>
    <w:p w:rsidR="00E13733" w:rsidRDefault="00E13733" w:rsidP="00E13733">
      <w:pPr>
        <w:spacing w:line="360" w:lineRule="auto"/>
        <w:rPr>
          <w:rFonts w:ascii="宋体" w:hAnsi="宋体"/>
          <w:sz w:val="24"/>
          <w:szCs w:val="24"/>
        </w:rPr>
      </w:pPr>
      <w:r>
        <w:rPr>
          <w:rFonts w:ascii="宋体" w:hAnsi="宋体" w:hint="eastAsia"/>
          <w:sz w:val="24"/>
          <w:szCs w:val="24"/>
        </w:rPr>
        <w:t>项目编号：</w:t>
      </w:r>
    </w:p>
    <w:p w:rsidR="00E13733" w:rsidRDefault="00E13733" w:rsidP="00E13733">
      <w:pPr>
        <w:spacing w:line="360" w:lineRule="auto"/>
        <w:rPr>
          <w:rFonts w:ascii="宋体" w:hAnsi="宋体"/>
          <w:sz w:val="24"/>
          <w:szCs w:val="24"/>
        </w:rPr>
      </w:pPr>
      <w:r>
        <w:rPr>
          <w:rFonts w:ascii="宋体" w:hAnsi="宋体" w:hint="eastAsia"/>
          <w:sz w:val="24"/>
          <w:szCs w:val="24"/>
        </w:rPr>
        <w:t>响应供应商名称：</w:t>
      </w:r>
    </w:p>
    <w:tbl>
      <w:tblPr>
        <w:tblW w:w="8354" w:type="dxa"/>
        <w:jc w:val="center"/>
        <w:tblLayout w:type="fixed"/>
        <w:tblCellMar>
          <w:left w:w="0" w:type="dxa"/>
          <w:right w:w="0" w:type="dxa"/>
        </w:tblCellMar>
        <w:tblLook w:val="04A0"/>
      </w:tblPr>
      <w:tblGrid>
        <w:gridCol w:w="885"/>
        <w:gridCol w:w="3313"/>
        <w:gridCol w:w="1297"/>
        <w:gridCol w:w="1146"/>
        <w:gridCol w:w="1713"/>
      </w:tblGrid>
      <w:tr w:rsidR="00E13733" w:rsidTr="005A5771">
        <w:trPr>
          <w:trHeight w:val="800"/>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sz w:val="24"/>
                <w:szCs w:val="24"/>
              </w:rPr>
              <w:t>序 号</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sz w:val="24"/>
                <w:szCs w:val="24"/>
              </w:rPr>
              <w:t>项  目</w:t>
            </w: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sz w:val="24"/>
                <w:szCs w:val="24"/>
              </w:rPr>
              <w:t>数 量</w:t>
            </w: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sz w:val="24"/>
                <w:szCs w:val="24"/>
              </w:rPr>
              <w:t>单 价</w:t>
            </w: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hint="eastAsia"/>
                <w:sz w:val="24"/>
                <w:szCs w:val="24"/>
              </w:rPr>
              <w:t>总价</w:t>
            </w:r>
          </w:p>
        </w:tc>
      </w:tr>
      <w:tr w:rsidR="00E13733" w:rsidTr="005A5771">
        <w:trPr>
          <w:trHeight w:val="460"/>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hint="eastAsia"/>
                <w:sz w:val="24"/>
                <w:szCs w:val="24"/>
              </w:rPr>
              <w:t>1</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rPr>
                <w:rFonts w:ascii="宋体" w:hAnsi="宋体" w:cs="宋体"/>
                <w:sz w:val="24"/>
                <w:szCs w:val="24"/>
              </w:rPr>
            </w:pPr>
          </w:p>
        </w:tc>
      </w:tr>
      <w:tr w:rsidR="00E13733" w:rsidTr="005A5771">
        <w:trPr>
          <w:trHeight w:val="438"/>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hint="eastAsia"/>
                <w:sz w:val="24"/>
                <w:szCs w:val="24"/>
              </w:rPr>
              <w:t>2</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rPr>
                <w:rFonts w:ascii="宋体" w:hAnsi="宋体" w:cs="宋体"/>
                <w:sz w:val="24"/>
                <w:szCs w:val="24"/>
              </w:rPr>
            </w:pPr>
          </w:p>
        </w:tc>
      </w:tr>
      <w:tr w:rsidR="00E13733" w:rsidTr="005A5771">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hint="eastAsia"/>
                <w:sz w:val="24"/>
                <w:szCs w:val="24"/>
              </w:rPr>
              <w:t>3</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rPr>
                <w:rFonts w:ascii="宋体" w:hAnsi="宋体" w:cs="宋体"/>
                <w:sz w:val="24"/>
                <w:szCs w:val="24"/>
              </w:rPr>
            </w:pPr>
          </w:p>
        </w:tc>
      </w:tr>
      <w:tr w:rsidR="00E13733" w:rsidTr="005A5771">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hint="eastAsia"/>
                <w:sz w:val="24"/>
                <w:szCs w:val="24"/>
              </w:rPr>
              <w:t>4</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rPr>
                <w:rFonts w:ascii="宋体" w:hAnsi="宋体" w:cs="宋体"/>
                <w:sz w:val="24"/>
                <w:szCs w:val="24"/>
              </w:rPr>
            </w:pPr>
          </w:p>
        </w:tc>
      </w:tr>
      <w:tr w:rsidR="00E13733" w:rsidTr="005A5771">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hint="eastAsia"/>
                <w:sz w:val="24"/>
                <w:szCs w:val="24"/>
              </w:rPr>
              <w:t>5</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rPr>
                <w:rFonts w:ascii="宋体" w:hAnsi="宋体" w:cs="宋体"/>
                <w:sz w:val="24"/>
                <w:szCs w:val="24"/>
              </w:rPr>
            </w:pPr>
          </w:p>
        </w:tc>
      </w:tr>
      <w:tr w:rsidR="00E13733" w:rsidTr="005A5771">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hint="eastAsia"/>
                <w:sz w:val="24"/>
                <w:szCs w:val="24"/>
              </w:rPr>
              <w:t>6</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rPr>
                <w:rFonts w:ascii="宋体" w:hAnsi="宋体" w:cs="宋体"/>
                <w:sz w:val="24"/>
                <w:szCs w:val="24"/>
              </w:rPr>
            </w:pPr>
          </w:p>
        </w:tc>
      </w:tr>
      <w:tr w:rsidR="00E13733" w:rsidTr="005A5771">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hint="eastAsia"/>
                <w:sz w:val="24"/>
                <w:szCs w:val="24"/>
              </w:rPr>
              <w:t>7</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rPr>
                <w:rFonts w:ascii="宋体" w:hAnsi="宋体" w:cs="宋体"/>
                <w:sz w:val="24"/>
                <w:szCs w:val="24"/>
              </w:rPr>
            </w:pPr>
          </w:p>
        </w:tc>
      </w:tr>
      <w:tr w:rsidR="00E13733" w:rsidTr="005A5771">
        <w:trPr>
          <w:trHeight w:val="540"/>
          <w:jc w:val="center"/>
        </w:trPr>
        <w:tc>
          <w:tcPr>
            <w:tcW w:w="4198" w:type="dxa"/>
            <w:gridSpan w:val="2"/>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E13733" w:rsidRDefault="00E13733" w:rsidP="005A5771">
            <w:pPr>
              <w:spacing w:before="100" w:beforeAutospacing="1" w:after="100" w:afterAutospacing="1" w:line="240" w:lineRule="atLeast"/>
              <w:jc w:val="center"/>
              <w:rPr>
                <w:rFonts w:ascii="宋体" w:hAnsi="宋体" w:cs="宋体"/>
                <w:sz w:val="24"/>
                <w:szCs w:val="24"/>
              </w:rPr>
            </w:pPr>
            <w:r>
              <w:rPr>
                <w:rFonts w:ascii="宋体" w:hAnsi="宋体" w:cs="宋体" w:hint="eastAsia"/>
                <w:sz w:val="24"/>
                <w:szCs w:val="24"/>
              </w:rPr>
              <w:t>合计</w:t>
            </w:r>
          </w:p>
        </w:tc>
        <w:tc>
          <w:tcPr>
            <w:tcW w:w="4156" w:type="dxa"/>
            <w:gridSpan w:val="3"/>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E13733" w:rsidRDefault="00E13733" w:rsidP="005A5771">
            <w:pPr>
              <w:spacing w:before="100" w:beforeAutospacing="1" w:after="100" w:afterAutospacing="1" w:line="240" w:lineRule="atLeast"/>
              <w:rPr>
                <w:rFonts w:ascii="宋体" w:hAnsi="宋体" w:cs="宋体"/>
                <w:sz w:val="24"/>
                <w:szCs w:val="24"/>
              </w:rPr>
            </w:pPr>
          </w:p>
        </w:tc>
      </w:tr>
    </w:tbl>
    <w:p w:rsidR="00E13733" w:rsidRDefault="00E13733" w:rsidP="00E13733">
      <w:pPr>
        <w:spacing w:before="100" w:beforeAutospacing="1" w:after="100" w:afterAutospacing="1" w:line="280" w:lineRule="atLeast"/>
        <w:rPr>
          <w:rFonts w:ascii="宋体" w:hAnsi="宋体"/>
          <w:sz w:val="24"/>
          <w:szCs w:val="24"/>
        </w:rPr>
      </w:pPr>
      <w:r>
        <w:rPr>
          <w:rFonts w:ascii="宋体" w:hAnsi="宋体" w:hint="eastAsia"/>
          <w:sz w:val="24"/>
          <w:szCs w:val="24"/>
        </w:rPr>
        <w:t>注：以上报价包括本项目服务人员薪金及按国家要求交纳的相关金、费等所有费用</w:t>
      </w: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spacing w:line="360" w:lineRule="auto"/>
        <w:ind w:firstLineChars="2250" w:firstLine="5400"/>
        <w:rPr>
          <w:rFonts w:asciiTheme="majorEastAsia" w:eastAsiaTheme="majorEastAsia" w:hAnsiTheme="majorEastAsia"/>
          <w:sz w:val="24"/>
          <w:szCs w:val="24"/>
        </w:rPr>
      </w:pPr>
      <w:r>
        <w:rPr>
          <w:rFonts w:asciiTheme="majorEastAsia" w:eastAsiaTheme="majorEastAsia" w:hAnsiTheme="majorEastAsia" w:hint="eastAsia"/>
          <w:sz w:val="24"/>
          <w:szCs w:val="24"/>
        </w:rPr>
        <w:t>响应供应商签字：</w:t>
      </w: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                                             响应供应商（公章）：</w:t>
      </w:r>
    </w:p>
    <w:p w:rsidR="00E13733" w:rsidRDefault="00E13733" w:rsidP="00E13733">
      <w:pPr>
        <w:spacing w:line="360" w:lineRule="auto"/>
        <w:rPr>
          <w:sz w:val="24"/>
          <w:szCs w:val="24"/>
        </w:rPr>
      </w:pPr>
      <w:r>
        <w:rPr>
          <w:rFonts w:asciiTheme="majorEastAsia" w:eastAsiaTheme="majorEastAsia" w:hAnsiTheme="majorEastAsia" w:hint="eastAsia"/>
          <w:sz w:val="24"/>
          <w:szCs w:val="24"/>
        </w:rPr>
        <w:t xml:space="preserve">                                             日期：     年    月    </w:t>
      </w:r>
      <w:r>
        <w:rPr>
          <w:rFonts w:hint="eastAsia"/>
          <w:sz w:val="24"/>
          <w:szCs w:val="24"/>
        </w:rPr>
        <w:t>日</w:t>
      </w:r>
    </w:p>
    <w:p w:rsidR="00E13733" w:rsidRDefault="00E13733" w:rsidP="00E13733">
      <w:pPr>
        <w:spacing w:line="360" w:lineRule="auto"/>
        <w:ind w:firstLine="465"/>
        <w:rPr>
          <w:rFonts w:asciiTheme="majorEastAsia" w:eastAsiaTheme="majorEastAsia" w:hAnsiTheme="majorEastAsia"/>
          <w:sz w:val="24"/>
          <w:szCs w:val="24"/>
        </w:rPr>
      </w:pPr>
    </w:p>
    <w:p w:rsidR="00E13733" w:rsidRDefault="00E13733" w:rsidP="00E13733">
      <w:pPr>
        <w:pageBreakBefore/>
        <w:rPr>
          <w:rFonts w:asciiTheme="majorEastAsia" w:eastAsiaTheme="majorEastAsia" w:hAnsiTheme="majorEastAsia"/>
          <w:b/>
          <w:sz w:val="24"/>
          <w:szCs w:val="24"/>
        </w:rPr>
      </w:pPr>
      <w:r>
        <w:rPr>
          <w:rFonts w:asciiTheme="majorEastAsia" w:eastAsiaTheme="majorEastAsia" w:hAnsiTheme="majorEastAsia" w:hint="eastAsia"/>
          <w:b/>
          <w:sz w:val="24"/>
          <w:szCs w:val="24"/>
        </w:rPr>
        <w:lastRenderedPageBreak/>
        <w:t>四、技术规格偏离表</w:t>
      </w:r>
      <w:r>
        <w:rPr>
          <w:rFonts w:asciiTheme="majorEastAsia" w:eastAsiaTheme="majorEastAsia" w:hAnsiTheme="majorEastAsia"/>
          <w:b/>
          <w:sz w:val="24"/>
          <w:szCs w:val="24"/>
        </w:rPr>
        <w:t>(</w:t>
      </w:r>
      <w:r>
        <w:rPr>
          <w:rFonts w:asciiTheme="majorEastAsia" w:eastAsiaTheme="majorEastAsia" w:hAnsiTheme="majorEastAsia" w:hint="eastAsia"/>
          <w:b/>
          <w:sz w:val="24"/>
          <w:szCs w:val="24"/>
        </w:rPr>
        <w:t>格式</w:t>
      </w:r>
      <w:r>
        <w:rPr>
          <w:rFonts w:asciiTheme="majorEastAsia" w:eastAsiaTheme="majorEastAsia" w:hAnsiTheme="majorEastAsia"/>
          <w:b/>
          <w:sz w:val="24"/>
          <w:szCs w:val="24"/>
        </w:rPr>
        <w:t>)</w:t>
      </w: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响应人名称：</w:t>
      </w:r>
      <w:r>
        <w:rPr>
          <w:rFonts w:asciiTheme="majorEastAsia" w:eastAsiaTheme="majorEastAsia" w:hAnsiTheme="majorEastAsia"/>
          <w:sz w:val="24"/>
          <w:szCs w:val="24"/>
        </w:rPr>
        <w:t xml:space="preserve">______________ </w:t>
      </w:r>
      <w:r>
        <w:rPr>
          <w:rFonts w:asciiTheme="majorEastAsia" w:eastAsiaTheme="majorEastAsia" w:hAnsiTheme="majorEastAsia" w:hint="eastAsia"/>
          <w:sz w:val="24"/>
          <w:szCs w:val="24"/>
        </w:rPr>
        <w:t>项目编号：</w:t>
      </w:r>
      <w:r>
        <w:rPr>
          <w:rFonts w:asciiTheme="majorEastAsia" w:eastAsiaTheme="majorEastAsia" w:hAnsiTheme="majorEastAsia"/>
          <w:sz w:val="24"/>
          <w:szCs w:val="24"/>
        </w:rPr>
        <w:t>________________________</w:t>
      </w:r>
      <w:r>
        <w:rPr>
          <w:rFonts w:asciiTheme="majorEastAsia" w:eastAsiaTheme="majorEastAsia" w:hAnsiTheme="majorEastAsia" w:hint="eastAsia"/>
          <w:sz w:val="24"/>
          <w:szCs w:val="24"/>
        </w:rPr>
        <w:t>包号：</w:t>
      </w:r>
    </w:p>
    <w:p w:rsidR="00E13733" w:rsidRDefault="00E13733" w:rsidP="00E13733">
      <w:pPr>
        <w:spacing w:line="360" w:lineRule="auto"/>
        <w:rPr>
          <w:rFonts w:asciiTheme="majorEastAsia" w:eastAsiaTheme="majorEastAsia" w:hAnsiTheme="majorEastAsia"/>
          <w:sz w:val="24"/>
          <w:szCs w:val="24"/>
        </w:rPr>
      </w:pPr>
    </w:p>
    <w:tbl>
      <w:tblPr>
        <w:tblW w:w="96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3"/>
        <w:gridCol w:w="2115"/>
        <w:gridCol w:w="2625"/>
        <w:gridCol w:w="1995"/>
        <w:gridCol w:w="1843"/>
      </w:tblGrid>
      <w:tr w:rsidR="00E13733" w:rsidTr="005A5771">
        <w:trPr>
          <w:trHeight w:val="1080"/>
        </w:trPr>
        <w:tc>
          <w:tcPr>
            <w:tcW w:w="1053" w:type="dxa"/>
            <w:vAlign w:val="center"/>
          </w:tcPr>
          <w:p w:rsidR="00E13733" w:rsidRDefault="00E13733" w:rsidP="005A5771">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序号</w:t>
            </w:r>
          </w:p>
        </w:tc>
        <w:tc>
          <w:tcPr>
            <w:tcW w:w="2115" w:type="dxa"/>
            <w:vAlign w:val="center"/>
          </w:tcPr>
          <w:p w:rsidR="00E13733" w:rsidRDefault="00E13733" w:rsidP="005A5771">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采购文件条目号</w:t>
            </w:r>
          </w:p>
        </w:tc>
        <w:tc>
          <w:tcPr>
            <w:tcW w:w="2625" w:type="dxa"/>
            <w:vAlign w:val="center"/>
          </w:tcPr>
          <w:p w:rsidR="00E13733" w:rsidRDefault="00E13733" w:rsidP="005A5771">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采购文件要求</w:t>
            </w:r>
          </w:p>
        </w:tc>
        <w:tc>
          <w:tcPr>
            <w:tcW w:w="1995" w:type="dxa"/>
            <w:vAlign w:val="center"/>
          </w:tcPr>
          <w:p w:rsidR="00E13733" w:rsidRDefault="00E13733" w:rsidP="005A5771">
            <w:pPr>
              <w:ind w:leftChars="-151" w:left="-317" w:firstLineChars="131" w:firstLine="314"/>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响应文件内容</w:t>
            </w:r>
          </w:p>
        </w:tc>
        <w:tc>
          <w:tcPr>
            <w:tcW w:w="1843" w:type="dxa"/>
            <w:vAlign w:val="center"/>
          </w:tcPr>
          <w:p w:rsidR="00E13733" w:rsidRDefault="00E13733" w:rsidP="005A5771">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偏差说明</w:t>
            </w: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1"/>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1"/>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bl>
    <w:p w:rsidR="00E13733" w:rsidRDefault="00E13733" w:rsidP="00E13733">
      <w:pPr>
        <w:jc w:val="center"/>
        <w:rPr>
          <w:rFonts w:asciiTheme="majorEastAsia" w:eastAsiaTheme="majorEastAsia" w:hAnsiTheme="majorEastAsia"/>
          <w:sz w:val="24"/>
          <w:szCs w:val="24"/>
        </w:rPr>
      </w:pPr>
    </w:p>
    <w:p w:rsidR="00E13733" w:rsidRDefault="00E13733" w:rsidP="00E13733">
      <w:pPr>
        <w:ind w:left="840" w:hangingChars="350" w:hanging="840"/>
        <w:rPr>
          <w:rFonts w:asciiTheme="majorEastAsia" w:eastAsiaTheme="majorEastAsia" w:hAnsiTheme="majorEastAsia"/>
          <w:sz w:val="24"/>
          <w:szCs w:val="24"/>
        </w:rPr>
      </w:pPr>
      <w:r>
        <w:rPr>
          <w:rFonts w:asciiTheme="majorEastAsia" w:eastAsiaTheme="majorEastAsia" w:hAnsiTheme="majorEastAsia" w:hint="eastAsia"/>
          <w:sz w:val="24"/>
          <w:szCs w:val="24"/>
        </w:rPr>
        <w:t>注：</w:t>
      </w:r>
      <w:r>
        <w:rPr>
          <w:rFonts w:asciiTheme="majorEastAsia" w:eastAsiaTheme="majorEastAsia" w:hAnsiTheme="majorEastAsia"/>
          <w:sz w:val="24"/>
          <w:szCs w:val="24"/>
        </w:rPr>
        <w:t>1</w:t>
      </w:r>
      <w:r>
        <w:rPr>
          <w:rFonts w:asciiTheme="majorEastAsia" w:eastAsiaTheme="majorEastAsia" w:hAnsiTheme="majorEastAsia" w:hint="eastAsia"/>
          <w:sz w:val="24"/>
          <w:szCs w:val="24"/>
        </w:rPr>
        <w:t>、响应人应对照采购文件技术规格，逐条说明所提供货物和服务已对采购文件的技术规格做出了实质性的响应，并申明与技术规格条文的偏差和例外。</w:t>
      </w:r>
    </w:p>
    <w:p w:rsidR="00E13733" w:rsidRDefault="00E13733" w:rsidP="00E13733">
      <w:pPr>
        <w:ind w:left="840" w:hangingChars="350" w:hanging="840"/>
        <w:rPr>
          <w:rFonts w:asciiTheme="majorEastAsia" w:eastAsiaTheme="majorEastAsia" w:hAnsiTheme="majorEastAsia"/>
          <w:sz w:val="24"/>
          <w:szCs w:val="24"/>
        </w:rPr>
      </w:pPr>
      <w:r>
        <w:rPr>
          <w:rFonts w:asciiTheme="majorEastAsia" w:eastAsiaTheme="majorEastAsia" w:hAnsiTheme="majorEastAsia"/>
          <w:sz w:val="24"/>
          <w:szCs w:val="24"/>
        </w:rPr>
        <w:t xml:space="preserve">    2</w:t>
      </w:r>
      <w:r>
        <w:rPr>
          <w:rFonts w:asciiTheme="majorEastAsia" w:eastAsiaTheme="majorEastAsia" w:hAnsiTheme="majorEastAsia" w:hint="eastAsia"/>
          <w:sz w:val="24"/>
          <w:szCs w:val="24"/>
        </w:rPr>
        <w:t>、如果表格叙述不下，可另附页说明。</w:t>
      </w:r>
    </w:p>
    <w:p w:rsidR="00E13733" w:rsidRDefault="00E13733" w:rsidP="00E13733">
      <w:pPr>
        <w:rPr>
          <w:rFonts w:asciiTheme="majorEastAsia" w:eastAsiaTheme="majorEastAsia" w:hAnsiTheme="majorEastAsia"/>
          <w:sz w:val="24"/>
          <w:szCs w:val="24"/>
        </w:rPr>
      </w:pPr>
    </w:p>
    <w:p w:rsidR="00E13733" w:rsidRDefault="00E13733" w:rsidP="00E13733">
      <w:pPr>
        <w:rPr>
          <w:rFonts w:asciiTheme="majorEastAsia" w:eastAsiaTheme="majorEastAsia" w:hAnsiTheme="majorEastAsia"/>
          <w:sz w:val="24"/>
          <w:szCs w:val="24"/>
        </w:rPr>
      </w:pPr>
    </w:p>
    <w:p w:rsidR="00E13733" w:rsidRDefault="00E13733" w:rsidP="00E13733">
      <w:pPr>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响应人代表签字：</w:t>
      </w: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响应人名称：</w:t>
      </w:r>
      <w:r>
        <w:rPr>
          <w:rFonts w:asciiTheme="majorEastAsia" w:eastAsiaTheme="majorEastAsia" w:hAnsiTheme="majorEastAsia"/>
          <w:sz w:val="24"/>
          <w:szCs w:val="24"/>
        </w:rPr>
        <w:t>______________________</w:t>
      </w:r>
    </w:p>
    <w:p w:rsidR="00E13733" w:rsidRDefault="00E13733" w:rsidP="00E13733">
      <w:pPr>
        <w:spacing w:line="360" w:lineRule="auto"/>
        <w:rPr>
          <w:rFonts w:asciiTheme="majorEastAsia" w:eastAsiaTheme="majorEastAsia" w:hAnsiTheme="majorEastAsia"/>
          <w:sz w:val="24"/>
          <w:szCs w:val="24"/>
          <w:u w:val="single"/>
        </w:rPr>
      </w:pPr>
      <w:r>
        <w:rPr>
          <w:rFonts w:asciiTheme="majorEastAsia" w:eastAsiaTheme="majorEastAsia" w:hAnsiTheme="majorEastAsia" w:hint="eastAsia"/>
          <w:sz w:val="24"/>
          <w:szCs w:val="24"/>
        </w:rPr>
        <w:t>公章：</w:t>
      </w: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rPr>
          <w:rFonts w:asciiTheme="majorEastAsia" w:eastAsiaTheme="majorEastAsia" w:hAnsiTheme="majorEastAsia"/>
          <w:sz w:val="24"/>
          <w:szCs w:val="24"/>
        </w:rPr>
      </w:pPr>
    </w:p>
    <w:p w:rsidR="00E13733" w:rsidRDefault="00E13733" w:rsidP="00E13733">
      <w:pPr>
        <w:pageBreakBefore/>
        <w:rPr>
          <w:rFonts w:asciiTheme="majorEastAsia" w:eastAsiaTheme="majorEastAsia" w:hAnsiTheme="majorEastAsia"/>
          <w:b/>
          <w:sz w:val="24"/>
          <w:szCs w:val="24"/>
        </w:rPr>
      </w:pPr>
      <w:r>
        <w:rPr>
          <w:rFonts w:asciiTheme="majorEastAsia" w:eastAsiaTheme="majorEastAsia" w:hAnsiTheme="majorEastAsia" w:hint="eastAsia"/>
          <w:b/>
          <w:sz w:val="24"/>
          <w:szCs w:val="24"/>
        </w:rPr>
        <w:lastRenderedPageBreak/>
        <w:t>五、商务条款偏离表</w:t>
      </w:r>
      <w:r>
        <w:rPr>
          <w:rFonts w:asciiTheme="majorEastAsia" w:eastAsiaTheme="majorEastAsia" w:hAnsiTheme="majorEastAsia"/>
          <w:b/>
          <w:sz w:val="24"/>
          <w:szCs w:val="24"/>
        </w:rPr>
        <w:t>(</w:t>
      </w:r>
      <w:r>
        <w:rPr>
          <w:rFonts w:asciiTheme="majorEastAsia" w:eastAsiaTheme="majorEastAsia" w:hAnsiTheme="majorEastAsia" w:hint="eastAsia"/>
          <w:b/>
          <w:sz w:val="24"/>
          <w:szCs w:val="24"/>
        </w:rPr>
        <w:t>格式</w:t>
      </w:r>
      <w:r>
        <w:rPr>
          <w:rFonts w:asciiTheme="majorEastAsia" w:eastAsiaTheme="majorEastAsia" w:hAnsiTheme="majorEastAsia"/>
          <w:b/>
          <w:sz w:val="24"/>
          <w:szCs w:val="24"/>
        </w:rPr>
        <w:t>)</w:t>
      </w: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响应人名称：</w:t>
      </w:r>
      <w:r>
        <w:rPr>
          <w:rFonts w:asciiTheme="majorEastAsia" w:eastAsiaTheme="majorEastAsia" w:hAnsiTheme="majorEastAsia"/>
          <w:sz w:val="24"/>
          <w:szCs w:val="24"/>
        </w:rPr>
        <w:t xml:space="preserve">______________ </w:t>
      </w:r>
      <w:r>
        <w:rPr>
          <w:rFonts w:asciiTheme="majorEastAsia" w:eastAsiaTheme="majorEastAsia" w:hAnsiTheme="majorEastAsia" w:hint="eastAsia"/>
          <w:sz w:val="24"/>
          <w:szCs w:val="24"/>
        </w:rPr>
        <w:t>项目编号：</w:t>
      </w:r>
      <w:r>
        <w:rPr>
          <w:rFonts w:asciiTheme="majorEastAsia" w:eastAsiaTheme="majorEastAsia" w:hAnsiTheme="majorEastAsia"/>
          <w:sz w:val="24"/>
          <w:szCs w:val="24"/>
        </w:rPr>
        <w:t>________________________</w:t>
      </w:r>
      <w:r>
        <w:rPr>
          <w:rFonts w:asciiTheme="majorEastAsia" w:eastAsiaTheme="majorEastAsia" w:hAnsiTheme="majorEastAsia" w:hint="eastAsia"/>
          <w:sz w:val="24"/>
          <w:szCs w:val="24"/>
        </w:rPr>
        <w:t>包号：</w:t>
      </w:r>
    </w:p>
    <w:p w:rsidR="00E13733" w:rsidRDefault="00E13733" w:rsidP="00E13733">
      <w:pPr>
        <w:spacing w:line="360" w:lineRule="auto"/>
        <w:rPr>
          <w:rFonts w:asciiTheme="majorEastAsia" w:eastAsiaTheme="majorEastAsia" w:hAnsiTheme="majorEastAsia"/>
          <w:sz w:val="24"/>
          <w:szCs w:val="24"/>
        </w:rPr>
      </w:pPr>
    </w:p>
    <w:tbl>
      <w:tblPr>
        <w:tblW w:w="96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3"/>
        <w:gridCol w:w="2115"/>
        <w:gridCol w:w="2625"/>
        <w:gridCol w:w="1995"/>
        <w:gridCol w:w="1843"/>
      </w:tblGrid>
      <w:tr w:rsidR="00E13733" w:rsidTr="005A5771">
        <w:trPr>
          <w:trHeight w:val="1080"/>
        </w:trPr>
        <w:tc>
          <w:tcPr>
            <w:tcW w:w="1053" w:type="dxa"/>
            <w:vAlign w:val="center"/>
          </w:tcPr>
          <w:p w:rsidR="00E13733" w:rsidRDefault="00E13733" w:rsidP="005A5771">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序号</w:t>
            </w:r>
          </w:p>
        </w:tc>
        <w:tc>
          <w:tcPr>
            <w:tcW w:w="2115" w:type="dxa"/>
            <w:vAlign w:val="center"/>
          </w:tcPr>
          <w:p w:rsidR="00E13733" w:rsidRDefault="00E13733" w:rsidP="005A5771">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采购文件条目号</w:t>
            </w:r>
          </w:p>
        </w:tc>
        <w:tc>
          <w:tcPr>
            <w:tcW w:w="2625" w:type="dxa"/>
            <w:vAlign w:val="center"/>
          </w:tcPr>
          <w:p w:rsidR="00E13733" w:rsidRDefault="00E13733" w:rsidP="005A5771">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采购文件要求</w:t>
            </w:r>
          </w:p>
        </w:tc>
        <w:tc>
          <w:tcPr>
            <w:tcW w:w="1995" w:type="dxa"/>
            <w:vAlign w:val="center"/>
          </w:tcPr>
          <w:p w:rsidR="00E13733" w:rsidRDefault="00E13733" w:rsidP="005A5771">
            <w:pPr>
              <w:ind w:leftChars="-151" w:left="-317" w:firstLineChars="131" w:firstLine="314"/>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响应文件内容</w:t>
            </w:r>
          </w:p>
        </w:tc>
        <w:tc>
          <w:tcPr>
            <w:tcW w:w="1843" w:type="dxa"/>
            <w:vAlign w:val="center"/>
          </w:tcPr>
          <w:p w:rsidR="00E13733" w:rsidRDefault="00E13733" w:rsidP="005A5771">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偏差说明</w:t>
            </w: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1"/>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1"/>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r w:rsidR="00E13733" w:rsidTr="005A5771">
        <w:trPr>
          <w:trHeight w:val="652"/>
        </w:trPr>
        <w:tc>
          <w:tcPr>
            <w:tcW w:w="1053" w:type="dxa"/>
          </w:tcPr>
          <w:p w:rsidR="00E13733" w:rsidRDefault="00E13733" w:rsidP="005A5771">
            <w:pPr>
              <w:rPr>
                <w:rFonts w:asciiTheme="majorEastAsia" w:eastAsiaTheme="majorEastAsia" w:hAnsiTheme="majorEastAsia"/>
                <w:sz w:val="24"/>
                <w:szCs w:val="24"/>
              </w:rPr>
            </w:pPr>
          </w:p>
        </w:tc>
        <w:tc>
          <w:tcPr>
            <w:tcW w:w="2115" w:type="dxa"/>
          </w:tcPr>
          <w:p w:rsidR="00E13733" w:rsidRDefault="00E13733" w:rsidP="005A5771">
            <w:pPr>
              <w:rPr>
                <w:rFonts w:asciiTheme="majorEastAsia" w:eastAsiaTheme="majorEastAsia" w:hAnsiTheme="majorEastAsia"/>
                <w:sz w:val="24"/>
                <w:szCs w:val="24"/>
              </w:rPr>
            </w:pPr>
          </w:p>
        </w:tc>
        <w:tc>
          <w:tcPr>
            <w:tcW w:w="2625" w:type="dxa"/>
          </w:tcPr>
          <w:p w:rsidR="00E13733" w:rsidRDefault="00E13733" w:rsidP="005A5771">
            <w:pPr>
              <w:rPr>
                <w:rFonts w:asciiTheme="majorEastAsia" w:eastAsiaTheme="majorEastAsia" w:hAnsiTheme="majorEastAsia"/>
                <w:sz w:val="24"/>
                <w:szCs w:val="24"/>
              </w:rPr>
            </w:pPr>
          </w:p>
        </w:tc>
        <w:tc>
          <w:tcPr>
            <w:tcW w:w="1995" w:type="dxa"/>
          </w:tcPr>
          <w:p w:rsidR="00E13733" w:rsidRDefault="00E13733" w:rsidP="005A5771">
            <w:pPr>
              <w:rPr>
                <w:rFonts w:asciiTheme="majorEastAsia" w:eastAsiaTheme="majorEastAsia" w:hAnsiTheme="majorEastAsia"/>
                <w:sz w:val="24"/>
                <w:szCs w:val="24"/>
              </w:rPr>
            </w:pPr>
          </w:p>
        </w:tc>
        <w:tc>
          <w:tcPr>
            <w:tcW w:w="1843" w:type="dxa"/>
          </w:tcPr>
          <w:p w:rsidR="00E13733" w:rsidRDefault="00E13733" w:rsidP="005A5771">
            <w:pPr>
              <w:rPr>
                <w:rFonts w:asciiTheme="majorEastAsia" w:eastAsiaTheme="majorEastAsia" w:hAnsiTheme="majorEastAsia"/>
                <w:sz w:val="24"/>
                <w:szCs w:val="24"/>
              </w:rPr>
            </w:pPr>
          </w:p>
        </w:tc>
      </w:tr>
    </w:tbl>
    <w:p w:rsidR="00E13733" w:rsidRDefault="00E13733" w:rsidP="00E13733">
      <w:pPr>
        <w:jc w:val="center"/>
        <w:rPr>
          <w:rFonts w:asciiTheme="majorEastAsia" w:eastAsiaTheme="majorEastAsia" w:hAnsiTheme="majorEastAsia"/>
          <w:sz w:val="24"/>
          <w:szCs w:val="24"/>
        </w:rPr>
      </w:pPr>
    </w:p>
    <w:p w:rsidR="00E13733" w:rsidRDefault="00E13733" w:rsidP="00E13733">
      <w:pPr>
        <w:rPr>
          <w:rFonts w:asciiTheme="majorEastAsia" w:eastAsiaTheme="majorEastAsia" w:hAnsiTheme="majorEastAsia"/>
          <w:sz w:val="24"/>
          <w:szCs w:val="24"/>
        </w:rPr>
      </w:pPr>
    </w:p>
    <w:p w:rsidR="00E13733" w:rsidRDefault="00E13733" w:rsidP="00E13733">
      <w:pPr>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响应人代表签字：</w:t>
      </w: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响应人名称：</w:t>
      </w:r>
      <w:r>
        <w:rPr>
          <w:rFonts w:asciiTheme="majorEastAsia" w:eastAsiaTheme="majorEastAsia" w:hAnsiTheme="majorEastAsia"/>
          <w:sz w:val="24"/>
          <w:szCs w:val="24"/>
        </w:rPr>
        <w:t>______________________</w:t>
      </w:r>
    </w:p>
    <w:p w:rsidR="00E13733" w:rsidRDefault="00E13733" w:rsidP="00E13733">
      <w:pPr>
        <w:spacing w:line="360" w:lineRule="auto"/>
        <w:rPr>
          <w:rFonts w:asciiTheme="majorEastAsia" w:eastAsiaTheme="majorEastAsia" w:hAnsiTheme="majorEastAsia"/>
          <w:sz w:val="24"/>
          <w:szCs w:val="24"/>
          <w:u w:val="single"/>
        </w:rPr>
      </w:pPr>
      <w:r>
        <w:rPr>
          <w:rFonts w:asciiTheme="majorEastAsia" w:eastAsiaTheme="majorEastAsia" w:hAnsiTheme="majorEastAsia" w:hint="eastAsia"/>
          <w:sz w:val="24"/>
          <w:szCs w:val="24"/>
        </w:rPr>
        <w:t>公章：</w:t>
      </w:r>
    </w:p>
    <w:p w:rsidR="00E13733" w:rsidRDefault="00E13733" w:rsidP="00E13733">
      <w:pPr>
        <w:rPr>
          <w:rFonts w:asciiTheme="majorEastAsia" w:eastAsiaTheme="majorEastAsia" w:hAnsiTheme="majorEastAsia"/>
          <w:bCs/>
          <w:sz w:val="24"/>
          <w:szCs w:val="24"/>
        </w:rPr>
      </w:pPr>
    </w:p>
    <w:p w:rsidR="00E13733" w:rsidRDefault="00E13733" w:rsidP="00E13733">
      <w:pPr>
        <w:pageBreakBefore/>
        <w:spacing w:line="360" w:lineRule="auto"/>
        <w:rPr>
          <w:rFonts w:asciiTheme="majorEastAsia" w:eastAsiaTheme="majorEastAsia" w:hAnsiTheme="majorEastAsia"/>
          <w:b/>
          <w:sz w:val="24"/>
          <w:szCs w:val="24"/>
        </w:rPr>
      </w:pPr>
      <w:r>
        <w:rPr>
          <w:rFonts w:asciiTheme="majorEastAsia" w:eastAsiaTheme="majorEastAsia" w:hAnsiTheme="majorEastAsia" w:hint="eastAsia"/>
          <w:b/>
          <w:sz w:val="24"/>
          <w:szCs w:val="24"/>
        </w:rPr>
        <w:lastRenderedPageBreak/>
        <w:t>六、法定代表人授权书（格式）</w:t>
      </w: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pStyle w:val="att"/>
        <w:autoSpaceDE w:val="0"/>
        <w:autoSpaceDN w:val="0"/>
        <w:spacing w:before="120" w:after="120"/>
        <w:ind w:firstLine="525"/>
        <w:rPr>
          <w:rFonts w:asciiTheme="majorEastAsia" w:eastAsiaTheme="majorEastAsia" w:hAnsiTheme="majorEastAsia"/>
          <w:szCs w:val="24"/>
        </w:rPr>
      </w:pPr>
      <w:r>
        <w:rPr>
          <w:rFonts w:asciiTheme="majorEastAsia" w:eastAsiaTheme="majorEastAsia" w:hAnsiTheme="majorEastAsia" w:hint="eastAsia"/>
          <w:spacing w:val="8"/>
          <w:szCs w:val="24"/>
        </w:rPr>
        <w:t>本授权书声明</w:t>
      </w:r>
      <w:r>
        <w:rPr>
          <w:rFonts w:asciiTheme="majorEastAsia" w:eastAsiaTheme="majorEastAsia" w:hAnsiTheme="majorEastAsia"/>
          <w:spacing w:val="8"/>
          <w:szCs w:val="24"/>
        </w:rPr>
        <w:t xml:space="preserve">:  </w:t>
      </w:r>
      <w:r>
        <w:rPr>
          <w:rFonts w:asciiTheme="majorEastAsia" w:eastAsiaTheme="majorEastAsia" w:hAnsiTheme="majorEastAsia" w:hint="eastAsia"/>
          <w:spacing w:val="8"/>
          <w:szCs w:val="24"/>
        </w:rPr>
        <w:t>注册于</w:t>
      </w:r>
      <w:r>
        <w:rPr>
          <w:rFonts w:asciiTheme="majorEastAsia" w:eastAsiaTheme="majorEastAsia" w:hAnsiTheme="majorEastAsia" w:hint="eastAsia"/>
          <w:spacing w:val="8"/>
          <w:szCs w:val="24"/>
          <w:u w:val="single"/>
        </w:rPr>
        <w:t>（国家或地区的名称）</w:t>
      </w:r>
      <w:r>
        <w:rPr>
          <w:rFonts w:asciiTheme="majorEastAsia" w:eastAsiaTheme="majorEastAsia" w:hAnsiTheme="majorEastAsia" w:hint="eastAsia"/>
          <w:spacing w:val="8"/>
          <w:szCs w:val="24"/>
        </w:rPr>
        <w:t>的</w:t>
      </w:r>
      <w:r>
        <w:rPr>
          <w:rFonts w:asciiTheme="majorEastAsia" w:eastAsiaTheme="majorEastAsia" w:hAnsiTheme="majorEastAsia" w:hint="eastAsia"/>
          <w:spacing w:val="8"/>
          <w:szCs w:val="24"/>
          <w:u w:val="single"/>
        </w:rPr>
        <w:t>（公司名称）</w:t>
      </w:r>
      <w:r>
        <w:rPr>
          <w:rFonts w:asciiTheme="majorEastAsia" w:eastAsiaTheme="majorEastAsia" w:hAnsiTheme="majorEastAsia" w:hint="eastAsia"/>
          <w:spacing w:val="8"/>
          <w:szCs w:val="24"/>
        </w:rPr>
        <w:t>的在下面</w:t>
      </w:r>
      <w:r>
        <w:rPr>
          <w:rFonts w:asciiTheme="majorEastAsia" w:eastAsiaTheme="majorEastAsia" w:hAnsiTheme="majorEastAsia" w:hint="eastAsia"/>
          <w:spacing w:val="20"/>
          <w:szCs w:val="24"/>
        </w:rPr>
        <w:t>签字的</w:t>
      </w:r>
      <w:r>
        <w:rPr>
          <w:rFonts w:asciiTheme="majorEastAsia" w:eastAsiaTheme="majorEastAsia" w:hAnsiTheme="majorEastAsia"/>
          <w:spacing w:val="20"/>
          <w:szCs w:val="24"/>
          <w:u w:val="single"/>
        </w:rPr>
        <w:t>(</w:t>
      </w:r>
      <w:r>
        <w:rPr>
          <w:rFonts w:asciiTheme="majorEastAsia" w:eastAsiaTheme="majorEastAsia" w:hAnsiTheme="majorEastAsia" w:hint="eastAsia"/>
          <w:spacing w:val="20"/>
          <w:szCs w:val="24"/>
          <w:u w:val="single"/>
        </w:rPr>
        <w:t>法人代表姓名、职务</w:t>
      </w:r>
      <w:r>
        <w:rPr>
          <w:rFonts w:asciiTheme="majorEastAsia" w:eastAsiaTheme="majorEastAsia" w:hAnsiTheme="majorEastAsia"/>
          <w:spacing w:val="20"/>
          <w:szCs w:val="24"/>
          <w:u w:val="single"/>
        </w:rPr>
        <w:t>)</w:t>
      </w:r>
      <w:r>
        <w:rPr>
          <w:rFonts w:asciiTheme="majorEastAsia" w:eastAsiaTheme="majorEastAsia" w:hAnsiTheme="majorEastAsia" w:hint="eastAsia"/>
          <w:spacing w:val="20"/>
          <w:szCs w:val="24"/>
        </w:rPr>
        <w:t>代表本公司授权</w:t>
      </w:r>
      <w:r>
        <w:rPr>
          <w:rFonts w:asciiTheme="majorEastAsia" w:eastAsiaTheme="majorEastAsia" w:hAnsiTheme="majorEastAsia"/>
          <w:spacing w:val="20"/>
          <w:szCs w:val="24"/>
          <w:u w:val="single"/>
        </w:rPr>
        <w:t>(</w:t>
      </w:r>
      <w:r>
        <w:rPr>
          <w:rFonts w:asciiTheme="majorEastAsia" w:eastAsiaTheme="majorEastAsia" w:hAnsiTheme="majorEastAsia" w:hint="eastAsia"/>
          <w:spacing w:val="20"/>
          <w:szCs w:val="24"/>
          <w:u w:val="single"/>
        </w:rPr>
        <w:t>单位名称</w:t>
      </w:r>
      <w:r>
        <w:rPr>
          <w:rFonts w:asciiTheme="majorEastAsia" w:eastAsiaTheme="majorEastAsia" w:hAnsiTheme="majorEastAsia"/>
          <w:spacing w:val="20"/>
          <w:szCs w:val="24"/>
          <w:u w:val="single"/>
        </w:rPr>
        <w:t>)</w:t>
      </w:r>
      <w:r>
        <w:rPr>
          <w:rFonts w:asciiTheme="majorEastAsia" w:eastAsiaTheme="majorEastAsia" w:hAnsiTheme="majorEastAsia" w:hint="eastAsia"/>
          <w:spacing w:val="20"/>
          <w:szCs w:val="24"/>
        </w:rPr>
        <w:t>的在下面签字</w:t>
      </w:r>
      <w:r>
        <w:rPr>
          <w:rFonts w:asciiTheme="majorEastAsia" w:eastAsiaTheme="majorEastAsia" w:hAnsiTheme="majorEastAsia" w:hint="eastAsia"/>
          <w:spacing w:val="12"/>
          <w:szCs w:val="24"/>
        </w:rPr>
        <w:t>的</w:t>
      </w:r>
      <w:r>
        <w:rPr>
          <w:rFonts w:asciiTheme="majorEastAsia" w:eastAsiaTheme="majorEastAsia" w:hAnsiTheme="majorEastAsia"/>
          <w:spacing w:val="12"/>
          <w:szCs w:val="24"/>
          <w:u w:val="single"/>
        </w:rPr>
        <w:t>(</w:t>
      </w:r>
      <w:r>
        <w:rPr>
          <w:rFonts w:asciiTheme="majorEastAsia" w:eastAsiaTheme="majorEastAsia" w:hAnsiTheme="majorEastAsia" w:hint="eastAsia"/>
          <w:spacing w:val="12"/>
          <w:szCs w:val="24"/>
          <w:u w:val="single"/>
        </w:rPr>
        <w:t>被授权人的姓名、职务</w:t>
      </w:r>
      <w:r>
        <w:rPr>
          <w:rFonts w:asciiTheme="majorEastAsia" w:eastAsiaTheme="majorEastAsia" w:hAnsiTheme="majorEastAsia"/>
          <w:spacing w:val="12"/>
          <w:szCs w:val="24"/>
          <w:u w:val="single"/>
        </w:rPr>
        <w:t>)</w:t>
      </w:r>
      <w:r>
        <w:rPr>
          <w:rFonts w:asciiTheme="majorEastAsia" w:eastAsiaTheme="majorEastAsia" w:hAnsiTheme="majorEastAsia" w:hint="eastAsia"/>
          <w:spacing w:val="12"/>
          <w:szCs w:val="24"/>
        </w:rPr>
        <w:t>为本公司的合法代理人，就</w:t>
      </w:r>
      <w:r>
        <w:rPr>
          <w:rFonts w:asciiTheme="majorEastAsia" w:eastAsiaTheme="majorEastAsia" w:hAnsiTheme="majorEastAsia" w:hint="eastAsia"/>
          <w:spacing w:val="12"/>
          <w:szCs w:val="24"/>
          <w:u w:val="single"/>
        </w:rPr>
        <w:t>（项目名称）</w:t>
      </w:r>
      <w:r>
        <w:rPr>
          <w:rFonts w:asciiTheme="majorEastAsia" w:eastAsiaTheme="majorEastAsia" w:hAnsiTheme="majorEastAsia" w:hint="eastAsia"/>
          <w:spacing w:val="12"/>
          <w:szCs w:val="24"/>
        </w:rPr>
        <w:t>的</w:t>
      </w:r>
      <w:r>
        <w:rPr>
          <w:rFonts w:asciiTheme="majorEastAsia" w:eastAsiaTheme="majorEastAsia" w:hAnsiTheme="majorEastAsia" w:hint="eastAsia"/>
          <w:spacing w:val="12"/>
          <w:szCs w:val="24"/>
          <w:u w:val="single"/>
        </w:rPr>
        <w:t>（合</w:t>
      </w:r>
      <w:r>
        <w:rPr>
          <w:rFonts w:asciiTheme="majorEastAsia" w:eastAsiaTheme="majorEastAsia" w:hAnsiTheme="majorEastAsia" w:hint="eastAsia"/>
          <w:spacing w:val="20"/>
          <w:szCs w:val="24"/>
          <w:u w:val="single"/>
        </w:rPr>
        <w:t>同名称）</w:t>
      </w:r>
      <w:r>
        <w:rPr>
          <w:rFonts w:asciiTheme="majorEastAsia" w:eastAsiaTheme="majorEastAsia" w:hAnsiTheme="majorEastAsia" w:hint="eastAsia"/>
          <w:szCs w:val="24"/>
        </w:rPr>
        <w:t>响应，以本公司名义签署并处理一切与之有关的文件和事务。</w:t>
      </w:r>
    </w:p>
    <w:p w:rsidR="00E13733" w:rsidRDefault="00E13733" w:rsidP="00E13733">
      <w:pPr>
        <w:pStyle w:val="att"/>
        <w:autoSpaceDE w:val="0"/>
        <w:autoSpaceDN w:val="0"/>
        <w:spacing w:before="120" w:after="120"/>
        <w:ind w:left="525"/>
        <w:rPr>
          <w:rFonts w:asciiTheme="majorEastAsia" w:eastAsiaTheme="majorEastAsia" w:hAnsiTheme="majorEastAsia"/>
          <w:szCs w:val="24"/>
        </w:rPr>
      </w:pPr>
      <w:r>
        <w:rPr>
          <w:rFonts w:asciiTheme="majorEastAsia" w:eastAsiaTheme="majorEastAsia" w:hAnsiTheme="majorEastAsia" w:hint="eastAsia"/>
          <w:szCs w:val="24"/>
        </w:rPr>
        <w:t>本授权书于年月日签字生效，特此声明。</w:t>
      </w:r>
    </w:p>
    <w:p w:rsidR="00E13733" w:rsidRDefault="00E13733" w:rsidP="00E13733">
      <w:pPr>
        <w:pStyle w:val="att"/>
        <w:autoSpaceDE w:val="0"/>
        <w:autoSpaceDN w:val="0"/>
        <w:spacing w:before="120" w:after="120"/>
        <w:rPr>
          <w:rFonts w:asciiTheme="majorEastAsia" w:eastAsiaTheme="majorEastAsia" w:hAnsiTheme="majorEastAsia"/>
          <w:szCs w:val="24"/>
        </w:rPr>
      </w:pPr>
    </w:p>
    <w:p w:rsidR="00E13733" w:rsidRDefault="00E13733" w:rsidP="00E13733">
      <w:pPr>
        <w:pStyle w:val="att"/>
        <w:tabs>
          <w:tab w:val="left" w:pos="9030"/>
        </w:tabs>
        <w:autoSpaceDE w:val="0"/>
        <w:autoSpaceDN w:val="0"/>
        <w:spacing w:before="120" w:after="120"/>
        <w:ind w:left="2415" w:hanging="2415"/>
        <w:rPr>
          <w:rFonts w:asciiTheme="majorEastAsia" w:eastAsiaTheme="majorEastAsia" w:hAnsiTheme="majorEastAsia"/>
          <w:szCs w:val="24"/>
          <w:u w:val="single"/>
        </w:rPr>
      </w:pPr>
      <w:r>
        <w:rPr>
          <w:rFonts w:asciiTheme="majorEastAsia" w:eastAsiaTheme="majorEastAsia" w:hAnsiTheme="majorEastAsia" w:hint="eastAsia"/>
          <w:szCs w:val="24"/>
        </w:rPr>
        <w:t>法人代表签字：</w:t>
      </w:r>
      <w:r>
        <w:rPr>
          <w:rFonts w:asciiTheme="majorEastAsia" w:eastAsiaTheme="majorEastAsia" w:hAnsiTheme="majorEastAsia"/>
          <w:szCs w:val="24"/>
        </w:rPr>
        <w:tab/>
      </w:r>
      <w:r>
        <w:rPr>
          <w:rFonts w:asciiTheme="majorEastAsia" w:eastAsiaTheme="majorEastAsia" w:hAnsiTheme="majorEastAsia"/>
          <w:szCs w:val="24"/>
          <w:u w:val="single"/>
        </w:rPr>
        <w:tab/>
      </w:r>
    </w:p>
    <w:p w:rsidR="00E13733" w:rsidRDefault="00E13733" w:rsidP="00E13733">
      <w:pPr>
        <w:pStyle w:val="att"/>
        <w:tabs>
          <w:tab w:val="left" w:pos="9030"/>
        </w:tabs>
        <w:autoSpaceDE w:val="0"/>
        <w:autoSpaceDN w:val="0"/>
        <w:spacing w:before="120" w:after="120"/>
        <w:ind w:left="2415" w:hanging="2415"/>
        <w:rPr>
          <w:rFonts w:asciiTheme="majorEastAsia" w:eastAsiaTheme="majorEastAsia" w:hAnsiTheme="majorEastAsia"/>
          <w:szCs w:val="24"/>
        </w:rPr>
      </w:pPr>
      <w:r>
        <w:rPr>
          <w:rFonts w:asciiTheme="majorEastAsia" w:eastAsiaTheme="majorEastAsia" w:hAnsiTheme="majorEastAsia" w:hint="eastAsia"/>
          <w:szCs w:val="24"/>
        </w:rPr>
        <w:t>法人代表身份证号码：</w:t>
      </w:r>
      <w:r>
        <w:rPr>
          <w:rFonts w:asciiTheme="majorEastAsia" w:eastAsiaTheme="majorEastAsia" w:hAnsiTheme="majorEastAsia"/>
          <w:szCs w:val="24"/>
          <w:u w:val="single"/>
        </w:rPr>
        <w:tab/>
      </w:r>
      <w:r>
        <w:rPr>
          <w:rFonts w:asciiTheme="majorEastAsia" w:eastAsiaTheme="majorEastAsia" w:hAnsiTheme="majorEastAsia"/>
          <w:szCs w:val="24"/>
          <w:u w:val="single"/>
        </w:rPr>
        <w:tab/>
      </w:r>
    </w:p>
    <w:p w:rsidR="00E13733" w:rsidRDefault="00E13733" w:rsidP="00E13733">
      <w:pPr>
        <w:pStyle w:val="att"/>
        <w:tabs>
          <w:tab w:val="left" w:pos="9030"/>
        </w:tabs>
        <w:autoSpaceDE w:val="0"/>
        <w:autoSpaceDN w:val="0"/>
        <w:spacing w:before="120" w:after="120"/>
        <w:ind w:left="2415" w:hanging="2415"/>
        <w:rPr>
          <w:rFonts w:asciiTheme="majorEastAsia" w:eastAsiaTheme="majorEastAsia" w:hAnsiTheme="majorEastAsia"/>
          <w:szCs w:val="24"/>
        </w:rPr>
      </w:pPr>
      <w:r>
        <w:rPr>
          <w:rFonts w:asciiTheme="majorEastAsia" w:eastAsiaTheme="majorEastAsia" w:hAnsiTheme="majorEastAsia" w:hint="eastAsia"/>
          <w:szCs w:val="24"/>
        </w:rPr>
        <w:t>授权单位公章：</w:t>
      </w:r>
      <w:r>
        <w:rPr>
          <w:rFonts w:asciiTheme="majorEastAsia" w:eastAsiaTheme="majorEastAsia" w:hAnsiTheme="majorEastAsia"/>
          <w:szCs w:val="24"/>
        </w:rPr>
        <w:tab/>
      </w:r>
      <w:r>
        <w:rPr>
          <w:rFonts w:asciiTheme="majorEastAsia" w:eastAsiaTheme="majorEastAsia" w:hAnsiTheme="majorEastAsia"/>
          <w:szCs w:val="24"/>
          <w:u w:val="single"/>
        </w:rPr>
        <w:tab/>
      </w:r>
    </w:p>
    <w:p w:rsidR="00E13733" w:rsidRDefault="00E13733" w:rsidP="00E13733">
      <w:pPr>
        <w:pStyle w:val="att"/>
        <w:tabs>
          <w:tab w:val="left" w:pos="9030"/>
        </w:tabs>
        <w:autoSpaceDE w:val="0"/>
        <w:autoSpaceDN w:val="0"/>
        <w:spacing w:before="120" w:after="120"/>
        <w:ind w:left="2415" w:hanging="2415"/>
        <w:rPr>
          <w:rFonts w:asciiTheme="majorEastAsia" w:eastAsiaTheme="majorEastAsia" w:hAnsiTheme="majorEastAsia"/>
          <w:szCs w:val="24"/>
        </w:rPr>
      </w:pPr>
      <w:r>
        <w:rPr>
          <w:rFonts w:asciiTheme="majorEastAsia" w:eastAsiaTheme="majorEastAsia" w:hAnsiTheme="majorEastAsia" w:hint="eastAsia"/>
          <w:szCs w:val="24"/>
        </w:rPr>
        <w:t>被授权人签字：</w:t>
      </w:r>
      <w:r>
        <w:rPr>
          <w:rFonts w:asciiTheme="majorEastAsia" w:eastAsiaTheme="majorEastAsia" w:hAnsiTheme="majorEastAsia"/>
          <w:szCs w:val="24"/>
        </w:rPr>
        <w:tab/>
      </w:r>
      <w:r>
        <w:rPr>
          <w:rFonts w:asciiTheme="majorEastAsia" w:eastAsiaTheme="majorEastAsia" w:hAnsiTheme="majorEastAsia"/>
          <w:szCs w:val="24"/>
          <w:u w:val="single"/>
        </w:rPr>
        <w:tab/>
      </w:r>
    </w:p>
    <w:p w:rsidR="00E13733" w:rsidRDefault="00E13733" w:rsidP="00E13733">
      <w:pPr>
        <w:pStyle w:val="att"/>
        <w:tabs>
          <w:tab w:val="left" w:pos="9030"/>
        </w:tabs>
        <w:autoSpaceDE w:val="0"/>
        <w:autoSpaceDN w:val="0"/>
        <w:spacing w:before="120" w:after="120"/>
        <w:ind w:left="2415" w:hanging="2415"/>
        <w:rPr>
          <w:rFonts w:asciiTheme="majorEastAsia" w:eastAsiaTheme="majorEastAsia" w:hAnsiTheme="majorEastAsia"/>
          <w:szCs w:val="24"/>
        </w:rPr>
      </w:pPr>
      <w:r>
        <w:rPr>
          <w:rFonts w:asciiTheme="majorEastAsia" w:eastAsiaTheme="majorEastAsia" w:hAnsiTheme="majorEastAsia" w:hint="eastAsia"/>
          <w:szCs w:val="24"/>
        </w:rPr>
        <w:t>被授权人身份证号码：</w:t>
      </w:r>
      <w:r>
        <w:rPr>
          <w:rFonts w:asciiTheme="majorEastAsia" w:eastAsiaTheme="majorEastAsia" w:hAnsiTheme="majorEastAsia"/>
          <w:szCs w:val="24"/>
          <w:u w:val="single"/>
        </w:rPr>
        <w:tab/>
      </w:r>
      <w:r>
        <w:rPr>
          <w:rFonts w:asciiTheme="majorEastAsia" w:eastAsiaTheme="majorEastAsia" w:hAnsiTheme="majorEastAsia"/>
          <w:szCs w:val="24"/>
          <w:u w:val="single"/>
        </w:rPr>
        <w:tab/>
      </w:r>
    </w:p>
    <w:p w:rsidR="00E13733" w:rsidRDefault="00E13733" w:rsidP="00E13733">
      <w:pPr>
        <w:pStyle w:val="att"/>
        <w:tabs>
          <w:tab w:val="left" w:pos="8715"/>
        </w:tabs>
        <w:autoSpaceDE w:val="0"/>
        <w:autoSpaceDN w:val="0"/>
        <w:spacing w:before="120" w:after="120"/>
        <w:rPr>
          <w:rFonts w:asciiTheme="majorEastAsia" w:eastAsiaTheme="majorEastAsia" w:hAnsiTheme="majorEastAsia"/>
          <w:szCs w:val="24"/>
        </w:rPr>
      </w:pPr>
    </w:p>
    <w:p w:rsidR="00E13733" w:rsidRDefault="00E13733" w:rsidP="00E13733">
      <w:pPr>
        <w:pStyle w:val="att"/>
        <w:tabs>
          <w:tab w:val="left" w:pos="8715"/>
        </w:tabs>
        <w:autoSpaceDE w:val="0"/>
        <w:autoSpaceDN w:val="0"/>
        <w:spacing w:before="120" w:after="120"/>
        <w:rPr>
          <w:rFonts w:asciiTheme="majorEastAsia" w:eastAsiaTheme="majorEastAsia" w:hAnsiTheme="majorEastAsia"/>
          <w:szCs w:val="24"/>
        </w:rPr>
      </w:pPr>
      <w:r>
        <w:rPr>
          <w:rFonts w:asciiTheme="majorEastAsia" w:eastAsiaTheme="majorEastAsia" w:hAnsiTheme="majorEastAsia" w:hint="eastAsia"/>
          <w:szCs w:val="24"/>
        </w:rPr>
        <w:t>注：请另附上法人代表及被授权人的身份证或其他有效证件的复印件各一份。</w:t>
      </w:r>
    </w:p>
    <w:p w:rsidR="00E13733" w:rsidRDefault="00E13733" w:rsidP="00E13733">
      <w:pPr>
        <w:spacing w:line="360" w:lineRule="auto"/>
        <w:rPr>
          <w:rFonts w:asciiTheme="majorEastAsia" w:eastAsiaTheme="majorEastAsia" w:hAnsiTheme="majorEastAsia"/>
          <w:bCs/>
          <w:sz w:val="24"/>
          <w:szCs w:val="24"/>
        </w:rPr>
      </w:pPr>
    </w:p>
    <w:p w:rsidR="00E13733" w:rsidRDefault="00E13733" w:rsidP="00E13733">
      <w:pPr>
        <w:pageBreakBefore/>
        <w:autoSpaceDE w:val="0"/>
        <w:autoSpaceDN w:val="0"/>
        <w:adjustRightInd w:val="0"/>
        <w:snapToGrid w:val="0"/>
        <w:spacing w:line="440" w:lineRule="atLeast"/>
        <w:outlineLvl w:val="1"/>
        <w:rPr>
          <w:rFonts w:asciiTheme="majorEastAsia" w:eastAsiaTheme="majorEastAsia" w:hAnsiTheme="majorEastAsia"/>
          <w:b/>
          <w:sz w:val="24"/>
          <w:szCs w:val="24"/>
        </w:rPr>
      </w:pPr>
      <w:r>
        <w:rPr>
          <w:rFonts w:asciiTheme="majorEastAsia" w:eastAsiaTheme="majorEastAsia" w:hAnsiTheme="majorEastAsia" w:hint="eastAsia"/>
          <w:b/>
          <w:sz w:val="24"/>
          <w:szCs w:val="24"/>
        </w:rPr>
        <w:lastRenderedPageBreak/>
        <w:t>七、响应人基本情况声明</w:t>
      </w:r>
      <w:r>
        <w:rPr>
          <w:rFonts w:asciiTheme="majorEastAsia" w:eastAsiaTheme="majorEastAsia" w:hAnsiTheme="majorEastAsia"/>
          <w:b/>
          <w:sz w:val="24"/>
          <w:szCs w:val="24"/>
        </w:rPr>
        <w:t>(</w:t>
      </w:r>
      <w:r>
        <w:rPr>
          <w:rFonts w:asciiTheme="majorEastAsia" w:eastAsiaTheme="majorEastAsia" w:hAnsiTheme="majorEastAsia" w:hint="eastAsia"/>
          <w:b/>
          <w:sz w:val="24"/>
          <w:szCs w:val="24"/>
        </w:rPr>
        <w:t>格式</w:t>
      </w:r>
      <w:r>
        <w:rPr>
          <w:rFonts w:asciiTheme="majorEastAsia" w:eastAsiaTheme="majorEastAsia" w:hAnsiTheme="majorEastAsia"/>
          <w:b/>
          <w:sz w:val="24"/>
          <w:szCs w:val="24"/>
        </w:rPr>
        <w:t>)</w:t>
      </w:r>
    </w:p>
    <w:p w:rsidR="00E13733" w:rsidRDefault="00E13733" w:rsidP="00E13733">
      <w:pPr>
        <w:autoSpaceDE w:val="0"/>
        <w:autoSpaceDN w:val="0"/>
        <w:adjustRightInd w:val="0"/>
        <w:snapToGrid w:val="0"/>
        <w:spacing w:line="440" w:lineRule="atLeast"/>
        <w:outlineLvl w:val="1"/>
        <w:rPr>
          <w:rFonts w:asciiTheme="majorEastAsia" w:eastAsiaTheme="majorEastAsia" w:hAnsiTheme="majorEastAsia" w:cs="黑体"/>
          <w:spacing w:val="8"/>
          <w:kern w:val="0"/>
          <w:sz w:val="24"/>
          <w:szCs w:val="24"/>
        </w:rPr>
      </w:pPr>
      <w:r>
        <w:rPr>
          <w:rFonts w:asciiTheme="majorEastAsia" w:eastAsiaTheme="majorEastAsia" w:hAnsiTheme="majorEastAsia" w:cs="黑体"/>
          <w:spacing w:val="8"/>
          <w:kern w:val="0"/>
          <w:sz w:val="24"/>
          <w:szCs w:val="24"/>
        </w:rPr>
        <w:t>1</w:t>
      </w:r>
      <w:r>
        <w:rPr>
          <w:rFonts w:asciiTheme="majorEastAsia" w:eastAsiaTheme="majorEastAsia" w:hAnsiTheme="majorEastAsia" w:cs="黑体" w:hint="eastAsia"/>
          <w:spacing w:val="8"/>
          <w:kern w:val="0"/>
          <w:sz w:val="24"/>
          <w:szCs w:val="24"/>
        </w:rPr>
        <w:t>、名称及概况</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响应人名称：</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总部地址：</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电传</w:t>
      </w:r>
      <w:r>
        <w:rPr>
          <w:rFonts w:asciiTheme="majorEastAsia" w:eastAsiaTheme="majorEastAsia" w:hAnsiTheme="majorEastAsia"/>
          <w:sz w:val="24"/>
          <w:szCs w:val="24"/>
        </w:rPr>
        <w:t>/</w:t>
      </w:r>
      <w:r>
        <w:rPr>
          <w:rFonts w:asciiTheme="majorEastAsia" w:eastAsiaTheme="majorEastAsia" w:hAnsiTheme="majorEastAsia" w:hint="eastAsia"/>
          <w:sz w:val="24"/>
          <w:szCs w:val="24"/>
        </w:rPr>
        <w:t>传真</w:t>
      </w:r>
      <w:r>
        <w:rPr>
          <w:rFonts w:asciiTheme="majorEastAsia" w:eastAsiaTheme="majorEastAsia" w:hAnsiTheme="majorEastAsia"/>
          <w:sz w:val="24"/>
          <w:szCs w:val="24"/>
        </w:rPr>
        <w:t>/</w:t>
      </w:r>
      <w:r>
        <w:rPr>
          <w:rFonts w:asciiTheme="majorEastAsia" w:eastAsiaTheme="majorEastAsia" w:hAnsiTheme="majorEastAsia" w:hint="eastAsia"/>
          <w:sz w:val="24"/>
          <w:szCs w:val="24"/>
        </w:rPr>
        <w:t>电话号码：</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成立和</w:t>
      </w:r>
      <w:r>
        <w:rPr>
          <w:rFonts w:asciiTheme="majorEastAsia" w:eastAsiaTheme="majorEastAsia" w:hAnsiTheme="majorEastAsia"/>
          <w:sz w:val="24"/>
          <w:szCs w:val="24"/>
        </w:rPr>
        <w:t>/</w:t>
      </w:r>
      <w:r>
        <w:rPr>
          <w:rFonts w:asciiTheme="majorEastAsia" w:eastAsiaTheme="majorEastAsia" w:hAnsiTheme="majorEastAsia" w:hint="eastAsia"/>
          <w:sz w:val="24"/>
          <w:szCs w:val="24"/>
        </w:rPr>
        <w:t>或注册日期：</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实收资本：</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法定代表人：</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经营范围：</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sz w:val="24"/>
          <w:szCs w:val="24"/>
        </w:rPr>
        <w:t>2</w:t>
      </w:r>
      <w:r>
        <w:rPr>
          <w:rFonts w:asciiTheme="majorEastAsia" w:eastAsiaTheme="majorEastAsia" w:hAnsiTheme="majorEastAsia" w:hint="eastAsia"/>
          <w:sz w:val="24"/>
          <w:szCs w:val="24"/>
        </w:rPr>
        <w:t>、公司简介</w:t>
      </w:r>
    </w:p>
    <w:p w:rsidR="00E13733" w:rsidRDefault="00E13733" w:rsidP="00E13733">
      <w:pPr>
        <w:spacing w:beforeLines="50" w:afterLines="50" w:line="460" w:lineRule="atLeast"/>
        <w:rPr>
          <w:rFonts w:asciiTheme="majorEastAsia" w:eastAsiaTheme="majorEastAsia" w:hAnsiTheme="majorEastAsia"/>
          <w:sz w:val="24"/>
          <w:szCs w:val="24"/>
        </w:rPr>
      </w:pP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sz w:val="24"/>
          <w:szCs w:val="24"/>
        </w:rPr>
        <w:t>3</w:t>
      </w:r>
      <w:r>
        <w:rPr>
          <w:rFonts w:asciiTheme="majorEastAsia" w:eastAsiaTheme="majorEastAsia" w:hAnsiTheme="majorEastAsia" w:hint="eastAsia"/>
          <w:sz w:val="24"/>
          <w:szCs w:val="24"/>
        </w:rPr>
        <w:t>、服务能力说明</w:t>
      </w:r>
    </w:p>
    <w:p w:rsidR="00E13733" w:rsidRDefault="00E13733" w:rsidP="00E13733">
      <w:pPr>
        <w:spacing w:beforeLines="50" w:afterLines="50" w:line="460" w:lineRule="atLeast"/>
        <w:rPr>
          <w:rFonts w:asciiTheme="majorEastAsia" w:eastAsiaTheme="majorEastAsia" w:hAnsiTheme="majorEastAsia"/>
          <w:sz w:val="24"/>
          <w:szCs w:val="24"/>
        </w:rPr>
      </w:pP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sz w:val="24"/>
          <w:szCs w:val="24"/>
        </w:rPr>
        <w:t>4</w:t>
      </w:r>
      <w:r>
        <w:rPr>
          <w:rFonts w:asciiTheme="majorEastAsia" w:eastAsiaTheme="majorEastAsia" w:hAnsiTheme="majorEastAsia" w:hint="eastAsia"/>
          <w:sz w:val="24"/>
          <w:szCs w:val="24"/>
        </w:rPr>
        <w:t>、最近</w:t>
      </w:r>
      <w:proofErr w:type="gramStart"/>
      <w:r>
        <w:rPr>
          <w:rFonts w:asciiTheme="majorEastAsia" w:eastAsiaTheme="majorEastAsia" w:hAnsiTheme="majorEastAsia" w:hint="eastAsia"/>
          <w:sz w:val="24"/>
          <w:szCs w:val="24"/>
        </w:rPr>
        <w:t>一</w:t>
      </w:r>
      <w:proofErr w:type="gramEnd"/>
      <w:r>
        <w:rPr>
          <w:rFonts w:asciiTheme="majorEastAsia" w:eastAsiaTheme="majorEastAsia" w:hAnsiTheme="majorEastAsia" w:hint="eastAsia"/>
          <w:sz w:val="24"/>
          <w:szCs w:val="24"/>
        </w:rPr>
        <w:t>年度资产负债表情况（单位：万元）</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w:t>
      </w:r>
      <w:r>
        <w:rPr>
          <w:rFonts w:asciiTheme="majorEastAsia" w:eastAsiaTheme="majorEastAsia" w:hAnsiTheme="majorEastAsia"/>
          <w:sz w:val="24"/>
          <w:szCs w:val="24"/>
        </w:rPr>
        <w:t>1</w:t>
      </w:r>
      <w:r>
        <w:rPr>
          <w:rFonts w:asciiTheme="majorEastAsia" w:eastAsiaTheme="majorEastAsia" w:hAnsiTheme="majorEastAsia" w:hint="eastAsia"/>
          <w:sz w:val="24"/>
          <w:szCs w:val="24"/>
        </w:rPr>
        <w:t>）固定资产：</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w:t>
      </w:r>
      <w:r>
        <w:rPr>
          <w:rFonts w:asciiTheme="majorEastAsia" w:eastAsiaTheme="majorEastAsia" w:hAnsiTheme="majorEastAsia"/>
          <w:sz w:val="24"/>
          <w:szCs w:val="24"/>
        </w:rPr>
        <w:t>2</w:t>
      </w:r>
      <w:r>
        <w:rPr>
          <w:rFonts w:asciiTheme="majorEastAsia" w:eastAsiaTheme="majorEastAsia" w:hAnsiTheme="majorEastAsia" w:hint="eastAsia"/>
          <w:sz w:val="24"/>
          <w:szCs w:val="24"/>
        </w:rPr>
        <w:t>）流动资产：</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w:t>
      </w:r>
      <w:r>
        <w:rPr>
          <w:rFonts w:asciiTheme="majorEastAsia" w:eastAsiaTheme="majorEastAsia" w:hAnsiTheme="majorEastAsia"/>
          <w:sz w:val="24"/>
          <w:szCs w:val="24"/>
        </w:rPr>
        <w:t>3</w:t>
      </w:r>
      <w:r>
        <w:rPr>
          <w:rFonts w:asciiTheme="majorEastAsia" w:eastAsiaTheme="majorEastAsia" w:hAnsiTheme="majorEastAsia" w:hint="eastAsia"/>
          <w:sz w:val="24"/>
          <w:szCs w:val="24"/>
        </w:rPr>
        <w:t>）长期负债：</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w:t>
      </w:r>
      <w:r>
        <w:rPr>
          <w:rFonts w:asciiTheme="majorEastAsia" w:eastAsiaTheme="majorEastAsia" w:hAnsiTheme="majorEastAsia"/>
          <w:sz w:val="24"/>
          <w:szCs w:val="24"/>
        </w:rPr>
        <w:t>4</w:t>
      </w:r>
      <w:r>
        <w:rPr>
          <w:rFonts w:asciiTheme="majorEastAsia" w:eastAsiaTheme="majorEastAsia" w:hAnsiTheme="majorEastAsia" w:hint="eastAsia"/>
          <w:sz w:val="24"/>
          <w:szCs w:val="24"/>
        </w:rPr>
        <w:t>）流动负债：</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w:t>
      </w:r>
      <w:r>
        <w:rPr>
          <w:rFonts w:asciiTheme="majorEastAsia" w:eastAsiaTheme="majorEastAsia" w:hAnsiTheme="majorEastAsia"/>
          <w:sz w:val="24"/>
          <w:szCs w:val="24"/>
        </w:rPr>
        <w:t>5</w:t>
      </w:r>
      <w:r>
        <w:rPr>
          <w:rFonts w:asciiTheme="majorEastAsia" w:eastAsiaTheme="majorEastAsia" w:hAnsiTheme="majorEastAsia" w:hint="eastAsia"/>
          <w:sz w:val="24"/>
          <w:szCs w:val="24"/>
        </w:rPr>
        <w:t>）净值：</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sz w:val="24"/>
          <w:szCs w:val="24"/>
        </w:rPr>
        <w:t>5</w:t>
      </w:r>
      <w:r>
        <w:rPr>
          <w:rFonts w:asciiTheme="majorEastAsia" w:eastAsiaTheme="majorEastAsia" w:hAnsiTheme="majorEastAsia" w:hint="eastAsia"/>
          <w:sz w:val="24"/>
          <w:szCs w:val="24"/>
        </w:rPr>
        <w:t>、近三年主要经济指标</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42"/>
        <w:gridCol w:w="3566"/>
        <w:gridCol w:w="3240"/>
      </w:tblGrid>
      <w:tr w:rsidR="00E13733" w:rsidTr="005A5771">
        <w:tc>
          <w:tcPr>
            <w:tcW w:w="2842" w:type="dxa"/>
          </w:tcPr>
          <w:p w:rsidR="00E13733" w:rsidRDefault="00E13733" w:rsidP="005A5771">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年份</w:t>
            </w:r>
          </w:p>
        </w:tc>
        <w:tc>
          <w:tcPr>
            <w:tcW w:w="3566" w:type="dxa"/>
          </w:tcPr>
          <w:p w:rsidR="00E13733" w:rsidRDefault="00E13733" w:rsidP="005A5771">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营业收入（万元）</w:t>
            </w:r>
          </w:p>
        </w:tc>
        <w:tc>
          <w:tcPr>
            <w:tcW w:w="3240" w:type="dxa"/>
          </w:tcPr>
          <w:p w:rsidR="00E13733" w:rsidRDefault="00E13733" w:rsidP="005A5771">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净利润（万元）</w:t>
            </w:r>
          </w:p>
        </w:tc>
      </w:tr>
      <w:tr w:rsidR="00E13733" w:rsidTr="005A5771">
        <w:tc>
          <w:tcPr>
            <w:tcW w:w="2842" w:type="dxa"/>
          </w:tcPr>
          <w:p w:rsidR="00E13733" w:rsidRDefault="00E13733" w:rsidP="005A5771">
            <w:pPr>
              <w:spacing w:beforeLines="50" w:afterLines="50" w:line="460" w:lineRule="atLeast"/>
              <w:rPr>
                <w:rFonts w:asciiTheme="majorEastAsia" w:eastAsiaTheme="majorEastAsia" w:hAnsiTheme="majorEastAsia"/>
                <w:sz w:val="24"/>
                <w:szCs w:val="24"/>
              </w:rPr>
            </w:pPr>
          </w:p>
        </w:tc>
        <w:tc>
          <w:tcPr>
            <w:tcW w:w="3566" w:type="dxa"/>
          </w:tcPr>
          <w:p w:rsidR="00E13733" w:rsidRDefault="00E13733" w:rsidP="005A5771">
            <w:pPr>
              <w:spacing w:beforeLines="50" w:afterLines="50" w:line="460" w:lineRule="atLeast"/>
              <w:rPr>
                <w:rFonts w:asciiTheme="majorEastAsia" w:eastAsiaTheme="majorEastAsia" w:hAnsiTheme="majorEastAsia"/>
                <w:b/>
                <w:bCs/>
                <w:sz w:val="24"/>
                <w:szCs w:val="24"/>
              </w:rPr>
            </w:pPr>
          </w:p>
        </w:tc>
        <w:tc>
          <w:tcPr>
            <w:tcW w:w="3240" w:type="dxa"/>
          </w:tcPr>
          <w:p w:rsidR="00E13733" w:rsidRDefault="00E13733" w:rsidP="005A5771">
            <w:pPr>
              <w:spacing w:beforeLines="50" w:afterLines="50" w:line="460" w:lineRule="atLeast"/>
              <w:rPr>
                <w:rFonts w:asciiTheme="majorEastAsia" w:eastAsiaTheme="majorEastAsia" w:hAnsiTheme="majorEastAsia"/>
                <w:b/>
                <w:bCs/>
                <w:sz w:val="24"/>
                <w:szCs w:val="24"/>
              </w:rPr>
            </w:pPr>
          </w:p>
        </w:tc>
      </w:tr>
      <w:tr w:rsidR="00E13733" w:rsidTr="005A5771">
        <w:tc>
          <w:tcPr>
            <w:tcW w:w="2842" w:type="dxa"/>
          </w:tcPr>
          <w:p w:rsidR="00E13733" w:rsidRDefault="00E13733" w:rsidP="005A5771">
            <w:pPr>
              <w:spacing w:beforeLines="50" w:afterLines="50" w:line="460" w:lineRule="atLeast"/>
              <w:rPr>
                <w:rFonts w:asciiTheme="majorEastAsia" w:eastAsiaTheme="majorEastAsia" w:hAnsiTheme="majorEastAsia"/>
                <w:sz w:val="24"/>
                <w:szCs w:val="24"/>
              </w:rPr>
            </w:pPr>
          </w:p>
        </w:tc>
        <w:tc>
          <w:tcPr>
            <w:tcW w:w="3566" w:type="dxa"/>
          </w:tcPr>
          <w:p w:rsidR="00E13733" w:rsidRDefault="00E13733" w:rsidP="005A5771">
            <w:pPr>
              <w:spacing w:beforeLines="50" w:afterLines="50" w:line="460" w:lineRule="atLeast"/>
              <w:rPr>
                <w:rFonts w:asciiTheme="majorEastAsia" w:eastAsiaTheme="majorEastAsia" w:hAnsiTheme="majorEastAsia"/>
                <w:b/>
                <w:bCs/>
                <w:sz w:val="24"/>
                <w:szCs w:val="24"/>
              </w:rPr>
            </w:pPr>
          </w:p>
        </w:tc>
        <w:tc>
          <w:tcPr>
            <w:tcW w:w="3240" w:type="dxa"/>
          </w:tcPr>
          <w:p w:rsidR="00E13733" w:rsidRDefault="00E13733" w:rsidP="005A5771">
            <w:pPr>
              <w:spacing w:beforeLines="50" w:afterLines="50" w:line="460" w:lineRule="atLeast"/>
              <w:rPr>
                <w:rFonts w:asciiTheme="majorEastAsia" w:eastAsiaTheme="majorEastAsia" w:hAnsiTheme="majorEastAsia"/>
                <w:b/>
                <w:bCs/>
                <w:sz w:val="24"/>
                <w:szCs w:val="24"/>
              </w:rPr>
            </w:pPr>
          </w:p>
        </w:tc>
      </w:tr>
      <w:tr w:rsidR="00E13733" w:rsidTr="005A5771">
        <w:tc>
          <w:tcPr>
            <w:tcW w:w="2842" w:type="dxa"/>
          </w:tcPr>
          <w:p w:rsidR="00E13733" w:rsidRDefault="00E13733" w:rsidP="005A5771">
            <w:pPr>
              <w:spacing w:beforeLines="50" w:afterLines="50" w:line="460" w:lineRule="atLeast"/>
              <w:rPr>
                <w:rFonts w:asciiTheme="majorEastAsia" w:eastAsiaTheme="majorEastAsia" w:hAnsiTheme="majorEastAsia"/>
                <w:sz w:val="24"/>
                <w:szCs w:val="24"/>
              </w:rPr>
            </w:pPr>
          </w:p>
        </w:tc>
        <w:tc>
          <w:tcPr>
            <w:tcW w:w="3566" w:type="dxa"/>
          </w:tcPr>
          <w:p w:rsidR="00E13733" w:rsidRDefault="00E13733" w:rsidP="005A5771">
            <w:pPr>
              <w:spacing w:beforeLines="50" w:afterLines="50" w:line="460" w:lineRule="atLeast"/>
              <w:rPr>
                <w:rFonts w:asciiTheme="majorEastAsia" w:eastAsiaTheme="majorEastAsia" w:hAnsiTheme="majorEastAsia"/>
                <w:b/>
                <w:bCs/>
                <w:sz w:val="24"/>
                <w:szCs w:val="24"/>
              </w:rPr>
            </w:pPr>
          </w:p>
        </w:tc>
        <w:tc>
          <w:tcPr>
            <w:tcW w:w="3240" w:type="dxa"/>
          </w:tcPr>
          <w:p w:rsidR="00E13733" w:rsidRDefault="00E13733" w:rsidP="005A5771">
            <w:pPr>
              <w:spacing w:beforeLines="50" w:afterLines="50" w:line="460" w:lineRule="atLeast"/>
              <w:rPr>
                <w:rFonts w:asciiTheme="majorEastAsia" w:eastAsiaTheme="majorEastAsia" w:hAnsiTheme="majorEastAsia"/>
                <w:b/>
                <w:bCs/>
                <w:sz w:val="24"/>
                <w:szCs w:val="24"/>
              </w:rPr>
            </w:pPr>
          </w:p>
        </w:tc>
      </w:tr>
    </w:tbl>
    <w:p w:rsidR="00E13733" w:rsidRDefault="00E13733" w:rsidP="00E13733">
      <w:pPr>
        <w:spacing w:beforeLines="50" w:afterLines="50" w:line="460" w:lineRule="atLeast"/>
        <w:rPr>
          <w:rFonts w:asciiTheme="majorEastAsia" w:eastAsiaTheme="majorEastAsia" w:hAnsiTheme="majorEastAsia"/>
          <w:sz w:val="24"/>
          <w:szCs w:val="24"/>
        </w:rPr>
      </w:pP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sz w:val="24"/>
          <w:szCs w:val="24"/>
        </w:rPr>
        <w:t>6</w:t>
      </w:r>
      <w:r>
        <w:rPr>
          <w:rFonts w:asciiTheme="majorEastAsia" w:eastAsiaTheme="majorEastAsia" w:hAnsiTheme="majorEastAsia" w:hint="eastAsia"/>
          <w:sz w:val="24"/>
          <w:szCs w:val="24"/>
        </w:rPr>
        <w:t>、开户银行名称、账号、地址</w:t>
      </w:r>
    </w:p>
    <w:p w:rsidR="00E13733" w:rsidRDefault="00E13733" w:rsidP="00E13733">
      <w:pPr>
        <w:spacing w:beforeLines="50" w:afterLines="50" w:line="460" w:lineRule="atLeast"/>
        <w:rPr>
          <w:rFonts w:asciiTheme="majorEastAsia" w:eastAsiaTheme="majorEastAsia" w:hAnsiTheme="majorEastAsia"/>
          <w:sz w:val="24"/>
          <w:szCs w:val="24"/>
        </w:rPr>
      </w:pP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承诺：凡与采购人发生的一切经济往来，均通过以上账户进行。</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sz w:val="24"/>
          <w:szCs w:val="24"/>
        </w:rPr>
        <w:t>7</w:t>
      </w:r>
      <w:r>
        <w:rPr>
          <w:rFonts w:asciiTheme="majorEastAsia" w:eastAsiaTheme="majorEastAsia" w:hAnsiTheme="majorEastAsia" w:hint="eastAsia"/>
          <w:sz w:val="24"/>
          <w:szCs w:val="24"/>
        </w:rPr>
        <w:t>、所属的集团公司，如有的话：</w:t>
      </w:r>
    </w:p>
    <w:p w:rsidR="00E13733" w:rsidRDefault="00E13733" w:rsidP="00E13733">
      <w:pPr>
        <w:spacing w:beforeLines="50" w:afterLines="50" w:line="460" w:lineRule="atLeast"/>
        <w:rPr>
          <w:rFonts w:asciiTheme="majorEastAsia" w:eastAsiaTheme="majorEastAsia" w:hAnsiTheme="majorEastAsia"/>
          <w:sz w:val="24"/>
          <w:szCs w:val="24"/>
        </w:rPr>
      </w:pP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sz w:val="24"/>
          <w:szCs w:val="24"/>
        </w:rPr>
        <w:t>8</w:t>
      </w:r>
      <w:r>
        <w:rPr>
          <w:rFonts w:asciiTheme="majorEastAsia" w:eastAsiaTheme="majorEastAsia" w:hAnsiTheme="majorEastAsia" w:hint="eastAsia"/>
          <w:sz w:val="24"/>
          <w:szCs w:val="24"/>
        </w:rPr>
        <w:t>、其他情况：</w:t>
      </w:r>
    </w:p>
    <w:p w:rsidR="00E13733" w:rsidRDefault="00E13733" w:rsidP="00E13733">
      <w:pPr>
        <w:spacing w:beforeLines="50" w:afterLines="50" w:line="460" w:lineRule="atLeast"/>
        <w:rPr>
          <w:rFonts w:asciiTheme="majorEastAsia" w:eastAsiaTheme="majorEastAsia" w:hAnsiTheme="majorEastAsia"/>
          <w:sz w:val="24"/>
          <w:szCs w:val="24"/>
        </w:rPr>
      </w:pP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兹证明上述声明是真实、正确的，并提供了全部能提供的资料和数据，我们同意遵照贵方要求出示有关证明文件。</w:t>
      </w:r>
    </w:p>
    <w:p w:rsidR="00E13733" w:rsidRDefault="00E13733" w:rsidP="00E13733">
      <w:pPr>
        <w:spacing w:beforeLines="50" w:afterLines="50" w:line="460" w:lineRule="atLeast"/>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响应人代表签字：</w:t>
      </w:r>
      <w:r>
        <w:rPr>
          <w:rFonts w:asciiTheme="majorEastAsia" w:eastAsiaTheme="majorEastAsia" w:hAnsiTheme="majorEastAsia"/>
          <w:sz w:val="24"/>
          <w:szCs w:val="24"/>
        </w:rPr>
        <w:t>_________</w:t>
      </w:r>
      <w:r>
        <w:rPr>
          <w:rFonts w:asciiTheme="majorEastAsia" w:eastAsiaTheme="majorEastAsia" w:hAnsiTheme="majorEastAsia"/>
          <w:sz w:val="24"/>
          <w:szCs w:val="24"/>
          <w:u w:val="single"/>
        </w:rPr>
        <w:t xml:space="preserve">_  </w:t>
      </w:r>
      <w:r>
        <w:rPr>
          <w:rFonts w:asciiTheme="majorEastAsia" w:eastAsiaTheme="majorEastAsia" w:hAnsiTheme="majorEastAsia"/>
          <w:sz w:val="24"/>
          <w:szCs w:val="24"/>
        </w:rPr>
        <w:t>______</w:t>
      </w: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日期：</w:t>
      </w:r>
      <w:r>
        <w:rPr>
          <w:rFonts w:asciiTheme="majorEastAsia" w:eastAsiaTheme="majorEastAsia" w:hAnsiTheme="majorEastAsia"/>
          <w:sz w:val="24"/>
          <w:szCs w:val="24"/>
        </w:rPr>
        <w:t>_________________</w:t>
      </w:r>
      <w:r>
        <w:rPr>
          <w:rFonts w:asciiTheme="majorEastAsia" w:eastAsiaTheme="majorEastAsia" w:hAnsiTheme="majorEastAsia"/>
          <w:sz w:val="24"/>
          <w:szCs w:val="24"/>
          <w:u w:val="single"/>
        </w:rPr>
        <w:t xml:space="preserve">__  _  </w:t>
      </w:r>
      <w:r>
        <w:rPr>
          <w:rFonts w:asciiTheme="majorEastAsia" w:eastAsiaTheme="majorEastAsia" w:hAnsiTheme="majorEastAsia"/>
          <w:sz w:val="24"/>
          <w:szCs w:val="24"/>
        </w:rPr>
        <w:t xml:space="preserve">____  </w:t>
      </w: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响应人名称：</w:t>
      </w:r>
      <w:r>
        <w:rPr>
          <w:rFonts w:asciiTheme="majorEastAsia" w:eastAsiaTheme="majorEastAsia" w:hAnsiTheme="majorEastAsia"/>
          <w:sz w:val="24"/>
          <w:szCs w:val="24"/>
        </w:rPr>
        <w:t xml:space="preserve">______________________   </w:t>
      </w:r>
    </w:p>
    <w:p w:rsidR="00E13733" w:rsidRDefault="00E13733" w:rsidP="00E13733">
      <w:pPr>
        <w:spacing w:line="360" w:lineRule="auto"/>
        <w:rPr>
          <w:rFonts w:asciiTheme="majorEastAsia" w:eastAsiaTheme="majorEastAsia" w:hAnsiTheme="majorEastAsia"/>
          <w:sz w:val="24"/>
          <w:szCs w:val="24"/>
          <w:u w:val="single"/>
        </w:rPr>
      </w:pPr>
      <w:r>
        <w:rPr>
          <w:rFonts w:asciiTheme="majorEastAsia" w:eastAsiaTheme="majorEastAsia" w:hAnsiTheme="majorEastAsia" w:hint="eastAsia"/>
          <w:sz w:val="24"/>
          <w:szCs w:val="24"/>
        </w:rPr>
        <w:t>公章：</w:t>
      </w:r>
    </w:p>
    <w:p w:rsidR="00E13733" w:rsidRDefault="00E13733" w:rsidP="00E13733">
      <w:pPr>
        <w:autoSpaceDE w:val="0"/>
        <w:autoSpaceDN w:val="0"/>
        <w:adjustRightInd w:val="0"/>
        <w:snapToGrid w:val="0"/>
        <w:spacing w:line="440" w:lineRule="atLeast"/>
        <w:outlineLvl w:val="1"/>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pageBreakBefore/>
        <w:autoSpaceDE w:val="0"/>
        <w:autoSpaceDN w:val="0"/>
        <w:adjustRightInd w:val="0"/>
        <w:snapToGrid w:val="0"/>
        <w:spacing w:line="440" w:lineRule="atLeast"/>
        <w:outlineLvl w:val="1"/>
        <w:rPr>
          <w:rFonts w:asciiTheme="majorEastAsia" w:eastAsiaTheme="majorEastAsia" w:hAnsiTheme="majorEastAsia"/>
          <w:b/>
          <w:sz w:val="24"/>
          <w:szCs w:val="24"/>
        </w:rPr>
      </w:pPr>
      <w:r>
        <w:rPr>
          <w:rFonts w:asciiTheme="majorEastAsia" w:eastAsiaTheme="majorEastAsia" w:hAnsiTheme="majorEastAsia" w:hint="eastAsia"/>
          <w:b/>
          <w:sz w:val="24"/>
          <w:szCs w:val="24"/>
        </w:rPr>
        <w:lastRenderedPageBreak/>
        <w:t>八、商誉声明</w:t>
      </w:r>
    </w:p>
    <w:p w:rsidR="00E13733" w:rsidRDefault="00E13733" w:rsidP="00E13733">
      <w:pPr>
        <w:spacing w:beforeLines="50" w:afterLines="50" w:line="460" w:lineRule="atLeast"/>
        <w:rPr>
          <w:rFonts w:asciiTheme="majorEastAsia" w:eastAsiaTheme="majorEastAsia" w:hAnsiTheme="majorEastAsia"/>
          <w:sz w:val="24"/>
          <w:szCs w:val="24"/>
        </w:rPr>
      </w:pPr>
      <w:r>
        <w:rPr>
          <w:rFonts w:asciiTheme="majorEastAsia" w:eastAsiaTheme="majorEastAsia" w:hAnsiTheme="majorEastAsia" w:hint="eastAsia"/>
          <w:sz w:val="24"/>
          <w:szCs w:val="24"/>
        </w:rPr>
        <w:t>上海市血液中心：</w:t>
      </w:r>
    </w:p>
    <w:p w:rsidR="00E13733" w:rsidRDefault="00E13733" w:rsidP="00E13733">
      <w:pPr>
        <w:spacing w:beforeLines="50" w:afterLines="50" w:line="460" w:lineRule="atLeast"/>
        <w:rPr>
          <w:rFonts w:asciiTheme="majorEastAsia" w:eastAsiaTheme="majorEastAsia" w:hAnsiTheme="majorEastAsia"/>
          <w:sz w:val="24"/>
          <w:szCs w:val="24"/>
        </w:rPr>
      </w:pPr>
    </w:p>
    <w:p w:rsidR="00E13733" w:rsidRDefault="00E13733" w:rsidP="00E13733">
      <w:pPr>
        <w:spacing w:beforeLines="50" w:afterLines="50" w:line="460" w:lineRule="atLeast"/>
        <w:ind w:firstLineChars="200" w:firstLine="480"/>
        <w:rPr>
          <w:rFonts w:asciiTheme="majorEastAsia" w:eastAsiaTheme="majorEastAsia" w:hAnsiTheme="majorEastAsia"/>
          <w:sz w:val="24"/>
          <w:szCs w:val="24"/>
        </w:rPr>
      </w:pPr>
      <w:r>
        <w:rPr>
          <w:rFonts w:asciiTheme="majorEastAsia" w:eastAsiaTheme="majorEastAsia" w:hAnsiTheme="majorEastAsia" w:hint="eastAsia"/>
          <w:sz w:val="24"/>
          <w:szCs w:val="24"/>
          <w:u w:val="single"/>
        </w:rPr>
        <w:t xml:space="preserve">      （响应人名称）     </w:t>
      </w:r>
      <w:r>
        <w:rPr>
          <w:rFonts w:asciiTheme="majorEastAsia" w:eastAsiaTheme="majorEastAsia" w:hAnsiTheme="majorEastAsia" w:hint="eastAsia"/>
          <w:sz w:val="24"/>
          <w:szCs w:val="24"/>
        </w:rPr>
        <w:t xml:space="preserve">参加贵单位组织的 </w:t>
      </w:r>
      <w:r>
        <w:rPr>
          <w:rFonts w:asciiTheme="majorEastAsia" w:eastAsiaTheme="majorEastAsia" w:hAnsiTheme="majorEastAsia" w:hint="eastAsia"/>
          <w:sz w:val="24"/>
          <w:szCs w:val="24"/>
          <w:u w:val="single"/>
        </w:rPr>
        <w:t xml:space="preserve"> （项目名称） </w:t>
      </w:r>
      <w:r>
        <w:rPr>
          <w:rFonts w:asciiTheme="majorEastAsia" w:eastAsiaTheme="majorEastAsia" w:hAnsiTheme="majorEastAsia" w:hint="eastAsia"/>
          <w:sz w:val="24"/>
          <w:szCs w:val="24"/>
        </w:rPr>
        <w:t>项目的响应。在此郑重声明：近三年，我公司在</w:t>
      </w:r>
      <w:r>
        <w:rPr>
          <w:rFonts w:asciiTheme="majorEastAsia" w:eastAsiaTheme="majorEastAsia" w:hAnsiTheme="majorEastAsia"/>
          <w:sz w:val="24"/>
          <w:szCs w:val="24"/>
        </w:rPr>
        <w:t>参加政府采购经营活动中</w:t>
      </w:r>
      <w:r>
        <w:rPr>
          <w:rFonts w:asciiTheme="majorEastAsia" w:eastAsiaTheme="majorEastAsia" w:hAnsiTheme="majorEastAsia" w:hint="eastAsia"/>
          <w:sz w:val="24"/>
          <w:szCs w:val="24"/>
        </w:rPr>
        <w:t>，</w:t>
      </w:r>
      <w:r>
        <w:rPr>
          <w:rFonts w:asciiTheme="majorEastAsia" w:eastAsiaTheme="majorEastAsia" w:hAnsiTheme="majorEastAsia"/>
          <w:sz w:val="24"/>
          <w:szCs w:val="24"/>
        </w:rPr>
        <w:t>没有重大违法记录</w:t>
      </w:r>
      <w:r>
        <w:rPr>
          <w:rFonts w:asciiTheme="majorEastAsia" w:eastAsiaTheme="majorEastAsia" w:hAnsiTheme="majorEastAsia" w:hint="eastAsia"/>
          <w:sz w:val="24"/>
          <w:szCs w:val="24"/>
        </w:rPr>
        <w:t>。</w:t>
      </w: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响应人代表签字</w:t>
      </w:r>
      <w:r>
        <w:rPr>
          <w:rFonts w:asciiTheme="majorEastAsia" w:eastAsiaTheme="majorEastAsia" w:hAnsiTheme="majorEastAsia"/>
          <w:sz w:val="24"/>
          <w:szCs w:val="24"/>
        </w:rPr>
        <w:t>:</w:t>
      </w:r>
      <w:r>
        <w:rPr>
          <w:rFonts w:asciiTheme="majorEastAsia" w:eastAsiaTheme="majorEastAsia" w:hAnsiTheme="majorEastAsia" w:hint="eastAsia"/>
          <w:sz w:val="24"/>
          <w:szCs w:val="24"/>
        </w:rPr>
        <w:t>_________</w:t>
      </w:r>
      <w:r>
        <w:rPr>
          <w:rFonts w:asciiTheme="majorEastAsia" w:eastAsiaTheme="majorEastAsia" w:hAnsiTheme="majorEastAsia" w:hint="eastAsia"/>
          <w:sz w:val="24"/>
          <w:szCs w:val="24"/>
          <w:u w:val="single"/>
        </w:rPr>
        <w:t xml:space="preserve">_  </w:t>
      </w:r>
      <w:r>
        <w:rPr>
          <w:rFonts w:asciiTheme="majorEastAsia" w:eastAsiaTheme="majorEastAsia" w:hAnsiTheme="majorEastAsia" w:hint="eastAsia"/>
          <w:sz w:val="24"/>
          <w:szCs w:val="24"/>
        </w:rPr>
        <w:t>______</w:t>
      </w: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日期:_________________</w:t>
      </w:r>
      <w:r>
        <w:rPr>
          <w:rFonts w:asciiTheme="majorEastAsia" w:eastAsiaTheme="majorEastAsia" w:hAnsiTheme="majorEastAsia" w:hint="eastAsia"/>
          <w:sz w:val="24"/>
          <w:szCs w:val="24"/>
          <w:u w:val="single"/>
        </w:rPr>
        <w:t xml:space="preserve">__  _  </w:t>
      </w:r>
      <w:r>
        <w:rPr>
          <w:rFonts w:asciiTheme="majorEastAsia" w:eastAsiaTheme="majorEastAsia" w:hAnsiTheme="majorEastAsia" w:hint="eastAsia"/>
          <w:sz w:val="24"/>
          <w:szCs w:val="24"/>
        </w:rPr>
        <w:t xml:space="preserve">____  </w:t>
      </w:r>
    </w:p>
    <w:p w:rsidR="00E13733" w:rsidRDefault="00E13733" w:rsidP="00E13733">
      <w:pPr>
        <w:spacing w:line="360" w:lineRule="auto"/>
        <w:rPr>
          <w:rFonts w:asciiTheme="majorEastAsia" w:eastAsiaTheme="majorEastAsia" w:hAnsiTheme="majorEastAsia"/>
          <w:sz w:val="24"/>
          <w:szCs w:val="24"/>
        </w:rPr>
      </w:pPr>
      <w:r>
        <w:rPr>
          <w:rFonts w:asciiTheme="majorEastAsia" w:eastAsiaTheme="majorEastAsia" w:hAnsiTheme="majorEastAsia" w:hint="eastAsia"/>
          <w:sz w:val="24"/>
          <w:szCs w:val="24"/>
        </w:rPr>
        <w:t>响应人名称</w:t>
      </w:r>
      <w:r>
        <w:rPr>
          <w:rFonts w:asciiTheme="majorEastAsia" w:eastAsiaTheme="majorEastAsia" w:hAnsiTheme="majorEastAsia"/>
          <w:sz w:val="24"/>
          <w:szCs w:val="24"/>
        </w:rPr>
        <w:t>:</w:t>
      </w:r>
      <w:r>
        <w:rPr>
          <w:rFonts w:asciiTheme="majorEastAsia" w:eastAsiaTheme="majorEastAsia" w:hAnsiTheme="majorEastAsia" w:hint="eastAsia"/>
          <w:sz w:val="24"/>
          <w:szCs w:val="24"/>
        </w:rPr>
        <w:t xml:space="preserve">______________________   </w:t>
      </w:r>
    </w:p>
    <w:p w:rsidR="00E13733" w:rsidRDefault="00E13733" w:rsidP="00E13733">
      <w:pPr>
        <w:rPr>
          <w:rFonts w:asciiTheme="majorEastAsia" w:eastAsiaTheme="majorEastAsia" w:hAnsiTheme="majorEastAsia"/>
          <w:sz w:val="24"/>
          <w:szCs w:val="24"/>
        </w:rPr>
      </w:pPr>
      <w:r>
        <w:rPr>
          <w:rFonts w:asciiTheme="majorEastAsia" w:eastAsiaTheme="majorEastAsia" w:hAnsiTheme="majorEastAsia" w:hint="eastAsia"/>
          <w:sz w:val="24"/>
          <w:szCs w:val="24"/>
        </w:rPr>
        <w:t>公章：</w:t>
      </w: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jc w:val="left"/>
        <w:rPr>
          <w:rFonts w:asciiTheme="majorEastAsia" w:eastAsiaTheme="majorEastAsia" w:hAnsiTheme="majorEastAsia"/>
          <w:sz w:val="24"/>
          <w:szCs w:val="24"/>
        </w:rPr>
      </w:pPr>
    </w:p>
    <w:p w:rsidR="00E13733" w:rsidRDefault="00E13733" w:rsidP="00E13733">
      <w:pPr>
        <w:widowControl/>
        <w:spacing w:line="276" w:lineRule="auto"/>
        <w:jc w:val="center"/>
        <w:outlineLvl w:val="0"/>
        <w:rPr>
          <w:rFonts w:asciiTheme="majorEastAsia" w:eastAsiaTheme="majorEastAsia" w:hAnsiTheme="majorEastAsia"/>
          <w:sz w:val="24"/>
          <w:szCs w:val="24"/>
        </w:rPr>
      </w:pPr>
    </w:p>
    <w:p w:rsidR="00E13733" w:rsidRDefault="00E13733" w:rsidP="00E13733">
      <w:pPr>
        <w:widowControl/>
        <w:spacing w:line="276" w:lineRule="auto"/>
        <w:jc w:val="center"/>
        <w:outlineLvl w:val="0"/>
        <w:rPr>
          <w:rFonts w:asciiTheme="majorEastAsia" w:eastAsiaTheme="majorEastAsia" w:hAnsiTheme="majorEastAsia"/>
          <w:sz w:val="24"/>
          <w:szCs w:val="24"/>
        </w:rPr>
      </w:pPr>
    </w:p>
    <w:p w:rsidR="00E13733" w:rsidRDefault="00E13733" w:rsidP="00E13733">
      <w:pPr>
        <w:widowControl/>
        <w:spacing w:line="276" w:lineRule="auto"/>
        <w:jc w:val="center"/>
        <w:outlineLvl w:val="0"/>
        <w:rPr>
          <w:rFonts w:asciiTheme="majorEastAsia" w:eastAsiaTheme="majorEastAsia" w:hAnsiTheme="majorEastAsia"/>
          <w:sz w:val="24"/>
          <w:szCs w:val="24"/>
        </w:rPr>
      </w:pPr>
    </w:p>
    <w:p w:rsidR="00E13733" w:rsidRDefault="00E13733" w:rsidP="00E13733">
      <w:pPr>
        <w:pageBreakBefore/>
        <w:autoSpaceDE w:val="0"/>
        <w:autoSpaceDN w:val="0"/>
        <w:adjustRightInd w:val="0"/>
        <w:snapToGrid w:val="0"/>
        <w:spacing w:line="440" w:lineRule="atLeast"/>
        <w:outlineLvl w:val="1"/>
        <w:rPr>
          <w:rFonts w:asciiTheme="majorEastAsia" w:eastAsiaTheme="majorEastAsia" w:hAnsiTheme="majorEastAsia"/>
          <w:b/>
          <w:sz w:val="24"/>
          <w:szCs w:val="24"/>
        </w:rPr>
      </w:pPr>
      <w:r>
        <w:rPr>
          <w:rFonts w:asciiTheme="majorEastAsia" w:eastAsiaTheme="majorEastAsia" w:hAnsiTheme="majorEastAsia" w:hint="eastAsia"/>
          <w:b/>
          <w:sz w:val="24"/>
          <w:szCs w:val="24"/>
        </w:rPr>
        <w:lastRenderedPageBreak/>
        <w:t>九、合同模板（格式）</w:t>
      </w:r>
    </w:p>
    <w:p w:rsidR="00E13733" w:rsidRDefault="00E13733" w:rsidP="00E13733">
      <w:pPr>
        <w:widowControl/>
        <w:spacing w:line="276" w:lineRule="auto"/>
        <w:jc w:val="center"/>
        <w:outlineLvl w:val="0"/>
        <w:rPr>
          <w:rFonts w:asciiTheme="majorEastAsia" w:eastAsiaTheme="majorEastAsia" w:hAnsiTheme="majorEastAsia" w:cs="Arial"/>
          <w:b/>
          <w:bCs/>
          <w:color w:val="222222"/>
          <w:kern w:val="36"/>
          <w:sz w:val="24"/>
          <w:szCs w:val="24"/>
        </w:rPr>
      </w:pPr>
    </w:p>
    <w:p w:rsidR="00E13733" w:rsidRDefault="00E13733" w:rsidP="00E13733">
      <w:pPr>
        <w:widowControl/>
        <w:spacing w:line="276" w:lineRule="auto"/>
        <w:jc w:val="center"/>
        <w:outlineLvl w:val="0"/>
        <w:rPr>
          <w:rFonts w:ascii="宋体" w:hAnsi="宋体" w:cs="Arial"/>
          <w:b/>
          <w:bCs/>
          <w:color w:val="222222"/>
          <w:kern w:val="36"/>
          <w:sz w:val="48"/>
          <w:szCs w:val="48"/>
        </w:rPr>
      </w:pPr>
      <w:r>
        <w:rPr>
          <w:rFonts w:ascii="宋体" w:hAnsi="宋体" w:cs="Arial" w:hint="eastAsia"/>
          <w:b/>
          <w:bCs/>
          <w:color w:val="222222"/>
          <w:kern w:val="36"/>
          <w:sz w:val="48"/>
          <w:szCs w:val="48"/>
        </w:rPr>
        <w:t>***</w:t>
      </w:r>
      <w:r>
        <w:rPr>
          <w:rFonts w:ascii="宋体" w:hAnsi="宋体" w:cs="Arial"/>
          <w:b/>
          <w:bCs/>
          <w:color w:val="222222"/>
          <w:kern w:val="36"/>
          <w:sz w:val="48"/>
          <w:szCs w:val="48"/>
        </w:rPr>
        <w:t>采购合同</w:t>
      </w:r>
      <w:r>
        <w:rPr>
          <w:rFonts w:ascii="宋体" w:hAnsi="宋体" w:cs="Arial" w:hint="eastAsia"/>
          <w:b/>
          <w:bCs/>
          <w:color w:val="222222"/>
          <w:kern w:val="36"/>
          <w:sz w:val="48"/>
          <w:szCs w:val="48"/>
        </w:rPr>
        <w:t>（总务）</w:t>
      </w:r>
    </w:p>
    <w:p w:rsidR="00E13733" w:rsidRDefault="00E13733" w:rsidP="00E13733">
      <w:pPr>
        <w:widowControl/>
        <w:spacing w:line="276" w:lineRule="auto"/>
        <w:jc w:val="right"/>
        <w:outlineLvl w:val="0"/>
        <w:rPr>
          <w:rFonts w:ascii="宋体" w:hAnsi="宋体" w:cs="Arial"/>
          <w:b/>
          <w:bCs/>
          <w:color w:val="222222"/>
          <w:kern w:val="36"/>
          <w:sz w:val="48"/>
          <w:szCs w:val="48"/>
        </w:rPr>
      </w:pPr>
      <w:r>
        <w:rPr>
          <w:rFonts w:ascii="宋体" w:hAnsi="宋体" w:cs="Arial" w:hint="eastAsia"/>
          <w:b/>
          <w:bCs/>
          <w:color w:val="000000"/>
          <w:kern w:val="36"/>
          <w:sz w:val="24"/>
        </w:rPr>
        <w:t xml:space="preserve">                                   合同编号：</w:t>
      </w:r>
    </w:p>
    <w:p w:rsidR="00E13733" w:rsidRDefault="00E13733" w:rsidP="00E13733">
      <w:pPr>
        <w:widowControl/>
        <w:spacing w:line="276" w:lineRule="auto"/>
        <w:ind w:firstLineChars="200" w:firstLine="480"/>
        <w:jc w:val="left"/>
        <w:rPr>
          <w:rFonts w:ascii="宋体" w:hAnsi="宋体" w:cs="宋体"/>
          <w:color w:val="222222"/>
          <w:kern w:val="0"/>
          <w:sz w:val="24"/>
        </w:rPr>
      </w:pPr>
      <w:r>
        <w:rPr>
          <w:rFonts w:ascii="宋体" w:hAnsi="宋体" w:cs="宋体"/>
          <w:color w:val="222222"/>
          <w:kern w:val="0"/>
          <w:sz w:val="24"/>
        </w:rPr>
        <w:t> </w:t>
      </w:r>
    </w:p>
    <w:p w:rsidR="00E13733" w:rsidRDefault="00E13733" w:rsidP="00E13733">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甲方：上海市血液中心</w:t>
      </w:r>
    </w:p>
    <w:p w:rsidR="00E13733" w:rsidRDefault="00E13733" w:rsidP="00E13733">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地址：上海市虹桥路1191号</w:t>
      </w:r>
    </w:p>
    <w:p w:rsidR="00E13733" w:rsidRDefault="00E13733" w:rsidP="00E13733">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邮政编号：200051</w:t>
      </w:r>
    </w:p>
    <w:p w:rsidR="00E13733" w:rsidRDefault="00E13733" w:rsidP="00E13733">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电话：021-62088206</w:t>
      </w:r>
    </w:p>
    <w:p w:rsidR="00E13733" w:rsidRDefault="00E13733" w:rsidP="00E13733">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传真：021-62088206</w:t>
      </w:r>
    </w:p>
    <w:p w:rsidR="00E13733" w:rsidRDefault="00E13733" w:rsidP="00E13733">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联系人：</w:t>
      </w:r>
    </w:p>
    <w:p w:rsidR="00E13733" w:rsidRDefault="00E13733" w:rsidP="00E13733">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开户银行：中信银行股份有限公司上海虹桥支行</w:t>
      </w:r>
    </w:p>
    <w:p w:rsidR="00E13733" w:rsidRDefault="00E13733" w:rsidP="00E13733">
      <w:pPr>
        <w:spacing w:line="276" w:lineRule="auto"/>
        <w:ind w:firstLineChars="200" w:firstLine="480"/>
        <w:rPr>
          <w:rFonts w:ascii="宋体" w:hAnsi="宋体" w:cs="宋体"/>
          <w:color w:val="000000"/>
          <w:sz w:val="24"/>
          <w:szCs w:val="24"/>
        </w:rPr>
      </w:pPr>
      <w:proofErr w:type="gramStart"/>
      <w:r>
        <w:rPr>
          <w:rFonts w:ascii="宋体" w:hAnsi="宋体" w:cs="宋体" w:hint="eastAsia"/>
          <w:color w:val="000000"/>
          <w:sz w:val="24"/>
          <w:szCs w:val="24"/>
        </w:rPr>
        <w:t>帐号</w:t>
      </w:r>
      <w:proofErr w:type="gramEnd"/>
      <w:r>
        <w:rPr>
          <w:rFonts w:ascii="宋体" w:hAnsi="宋体" w:cs="宋体" w:hint="eastAsia"/>
          <w:color w:val="000000"/>
          <w:sz w:val="24"/>
          <w:szCs w:val="24"/>
        </w:rPr>
        <w:t>：7311430183100000139</w:t>
      </w:r>
    </w:p>
    <w:p w:rsidR="00E13733" w:rsidRDefault="00E13733" w:rsidP="00E13733">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税号：123100004250025388</w:t>
      </w:r>
    </w:p>
    <w:p w:rsidR="00E13733" w:rsidRDefault="00E13733" w:rsidP="00E13733">
      <w:pPr>
        <w:spacing w:line="276" w:lineRule="auto"/>
        <w:ind w:firstLineChars="200" w:firstLine="480"/>
        <w:rPr>
          <w:rFonts w:asciiTheme="minorEastAsia" w:hAnsiTheme="minorEastAsia" w:cs="宋体"/>
          <w:color w:val="222222"/>
          <w:sz w:val="24"/>
          <w:szCs w:val="24"/>
        </w:rPr>
      </w:pPr>
      <w:r>
        <w:rPr>
          <w:rFonts w:asciiTheme="minorEastAsia" w:hAnsiTheme="minorEastAsia"/>
          <w:color w:val="000000"/>
          <w:sz w:val="24"/>
          <w:szCs w:val="24"/>
        </w:rPr>
        <w:t> </w:t>
      </w:r>
    </w:p>
    <w:p w:rsidR="00E13733" w:rsidRDefault="00E13733" w:rsidP="00E13733">
      <w:pPr>
        <w:spacing w:line="276" w:lineRule="auto"/>
        <w:ind w:firstLineChars="200" w:firstLine="480"/>
        <w:rPr>
          <w:rFonts w:asciiTheme="minorEastAsia" w:hAnsiTheme="minorEastAsia" w:cs="宋体"/>
          <w:color w:val="222222"/>
          <w:sz w:val="24"/>
          <w:szCs w:val="24"/>
        </w:rPr>
      </w:pPr>
      <w:r>
        <w:rPr>
          <w:rFonts w:asciiTheme="minorEastAsia" w:hAnsiTheme="minorEastAsia" w:cs="宋体" w:hint="eastAsia"/>
          <w:color w:val="000000"/>
          <w:sz w:val="24"/>
          <w:szCs w:val="24"/>
        </w:rPr>
        <w:t>乙方：</w:t>
      </w:r>
    </w:p>
    <w:p w:rsidR="00E13733" w:rsidRDefault="00E13733" w:rsidP="00E13733">
      <w:pPr>
        <w:spacing w:line="276" w:lineRule="auto"/>
        <w:ind w:firstLineChars="200" w:firstLine="480"/>
        <w:rPr>
          <w:rFonts w:asciiTheme="minorEastAsia" w:hAnsiTheme="minorEastAsia" w:cs="宋体"/>
          <w:color w:val="222222"/>
          <w:sz w:val="24"/>
          <w:szCs w:val="24"/>
        </w:rPr>
      </w:pPr>
      <w:r>
        <w:rPr>
          <w:rFonts w:asciiTheme="minorEastAsia" w:hAnsiTheme="minorEastAsia" w:cs="宋体" w:hint="eastAsia"/>
          <w:color w:val="000000"/>
          <w:sz w:val="24"/>
          <w:szCs w:val="24"/>
        </w:rPr>
        <w:t>地址：</w:t>
      </w:r>
    </w:p>
    <w:p w:rsidR="00E13733" w:rsidRDefault="00E13733" w:rsidP="00E13733">
      <w:pPr>
        <w:spacing w:line="276" w:lineRule="auto"/>
        <w:ind w:firstLineChars="200" w:firstLine="480"/>
        <w:rPr>
          <w:rFonts w:asciiTheme="minorEastAsia" w:hAnsiTheme="minorEastAsia" w:cs="宋体"/>
          <w:color w:val="222222"/>
          <w:sz w:val="24"/>
          <w:szCs w:val="24"/>
        </w:rPr>
      </w:pPr>
      <w:r>
        <w:rPr>
          <w:rFonts w:asciiTheme="minorEastAsia" w:hAnsiTheme="minorEastAsia" w:cs="宋体" w:hint="eastAsia"/>
          <w:color w:val="000000"/>
          <w:sz w:val="24"/>
          <w:szCs w:val="24"/>
        </w:rPr>
        <w:t>邮政编号：</w:t>
      </w:r>
    </w:p>
    <w:p w:rsidR="00E13733" w:rsidRDefault="00E13733" w:rsidP="00E13733">
      <w:pPr>
        <w:spacing w:line="276" w:lineRule="auto"/>
        <w:ind w:firstLineChars="200" w:firstLine="480"/>
        <w:rPr>
          <w:rFonts w:asciiTheme="minorEastAsia" w:hAnsiTheme="minorEastAsia" w:cs="宋体"/>
          <w:color w:val="222222"/>
          <w:sz w:val="24"/>
          <w:szCs w:val="24"/>
        </w:rPr>
      </w:pPr>
      <w:r>
        <w:rPr>
          <w:rFonts w:asciiTheme="minorEastAsia" w:hAnsiTheme="minorEastAsia" w:cs="宋体" w:hint="eastAsia"/>
          <w:color w:val="000000"/>
          <w:sz w:val="24"/>
          <w:szCs w:val="24"/>
        </w:rPr>
        <w:t>电话：</w:t>
      </w:r>
    </w:p>
    <w:p w:rsidR="00E13733" w:rsidRDefault="00E13733" w:rsidP="00E13733">
      <w:pPr>
        <w:spacing w:line="276" w:lineRule="auto"/>
        <w:ind w:firstLineChars="200" w:firstLine="480"/>
        <w:rPr>
          <w:rFonts w:asciiTheme="minorEastAsia" w:hAnsiTheme="minorEastAsia" w:cs="宋体"/>
          <w:color w:val="222222"/>
          <w:sz w:val="24"/>
          <w:szCs w:val="24"/>
        </w:rPr>
      </w:pPr>
      <w:r>
        <w:rPr>
          <w:rFonts w:asciiTheme="minorEastAsia" w:hAnsiTheme="minorEastAsia" w:cs="宋体" w:hint="eastAsia"/>
          <w:color w:val="000000"/>
          <w:sz w:val="24"/>
          <w:szCs w:val="24"/>
        </w:rPr>
        <w:t>传真：</w:t>
      </w:r>
    </w:p>
    <w:p w:rsidR="00E13733" w:rsidRDefault="00E13733" w:rsidP="00E13733">
      <w:pPr>
        <w:spacing w:line="276" w:lineRule="auto"/>
        <w:ind w:firstLineChars="200" w:firstLine="480"/>
        <w:rPr>
          <w:rFonts w:asciiTheme="minorEastAsia" w:hAnsiTheme="minorEastAsia" w:cs="宋体"/>
          <w:color w:val="222222"/>
          <w:sz w:val="24"/>
          <w:szCs w:val="24"/>
        </w:rPr>
      </w:pPr>
      <w:r>
        <w:rPr>
          <w:rFonts w:asciiTheme="minorEastAsia" w:hAnsiTheme="minorEastAsia" w:cs="宋体" w:hint="eastAsia"/>
          <w:color w:val="000000"/>
          <w:sz w:val="24"/>
          <w:szCs w:val="24"/>
        </w:rPr>
        <w:t>联系人：</w:t>
      </w:r>
    </w:p>
    <w:p w:rsidR="00E13733" w:rsidRDefault="00E13733" w:rsidP="00E13733">
      <w:pPr>
        <w:spacing w:line="276" w:lineRule="auto"/>
        <w:ind w:firstLineChars="200" w:firstLine="480"/>
        <w:rPr>
          <w:rFonts w:asciiTheme="minorEastAsia" w:hAnsiTheme="minorEastAsia" w:cs="宋体"/>
          <w:color w:val="222222"/>
          <w:sz w:val="24"/>
          <w:szCs w:val="24"/>
        </w:rPr>
      </w:pPr>
      <w:r>
        <w:rPr>
          <w:rFonts w:asciiTheme="minorEastAsia" w:hAnsiTheme="minorEastAsia" w:cs="宋体" w:hint="eastAsia"/>
          <w:color w:val="000000"/>
          <w:sz w:val="24"/>
          <w:szCs w:val="24"/>
        </w:rPr>
        <w:t>开户银行：</w:t>
      </w:r>
    </w:p>
    <w:p w:rsidR="00E13733" w:rsidRDefault="00E13733" w:rsidP="00E13733">
      <w:pPr>
        <w:spacing w:line="276" w:lineRule="auto"/>
        <w:ind w:firstLineChars="200" w:firstLine="480"/>
        <w:rPr>
          <w:rFonts w:asciiTheme="minorEastAsia" w:hAnsiTheme="minorEastAsia" w:cs="宋体"/>
          <w:color w:val="000000"/>
          <w:sz w:val="24"/>
          <w:szCs w:val="24"/>
        </w:rPr>
      </w:pPr>
      <w:proofErr w:type="gramStart"/>
      <w:r>
        <w:rPr>
          <w:rFonts w:asciiTheme="minorEastAsia" w:hAnsiTheme="minorEastAsia" w:cs="宋体" w:hint="eastAsia"/>
          <w:color w:val="000000"/>
          <w:sz w:val="24"/>
          <w:szCs w:val="24"/>
        </w:rPr>
        <w:t>帐号</w:t>
      </w:r>
      <w:proofErr w:type="gramEnd"/>
      <w:r>
        <w:rPr>
          <w:rFonts w:asciiTheme="minorEastAsia" w:hAnsiTheme="minorEastAsia" w:cs="宋体" w:hint="eastAsia"/>
          <w:color w:val="000000"/>
          <w:sz w:val="24"/>
          <w:szCs w:val="24"/>
        </w:rPr>
        <w:t>：</w:t>
      </w:r>
    </w:p>
    <w:p w:rsidR="00E13733" w:rsidRDefault="00E13733" w:rsidP="00E13733">
      <w:pPr>
        <w:spacing w:line="276" w:lineRule="auto"/>
        <w:ind w:firstLineChars="200" w:firstLine="480"/>
        <w:rPr>
          <w:rFonts w:asciiTheme="minorEastAsia" w:hAnsiTheme="minorEastAsia" w:cs="宋体"/>
          <w:color w:val="222222"/>
          <w:sz w:val="24"/>
          <w:szCs w:val="24"/>
        </w:rPr>
      </w:pPr>
      <w:r>
        <w:rPr>
          <w:rFonts w:asciiTheme="minorEastAsia" w:hAnsiTheme="minorEastAsia" w:cs="宋体" w:hint="eastAsia"/>
          <w:color w:val="000000"/>
          <w:sz w:val="24"/>
          <w:szCs w:val="24"/>
        </w:rPr>
        <w:t>税号：</w:t>
      </w:r>
    </w:p>
    <w:p w:rsidR="00E13733" w:rsidRDefault="00E13733" w:rsidP="00E13733">
      <w:pPr>
        <w:spacing w:before="100" w:beforeAutospacing="1" w:after="100" w:afterAutospacing="1" w:line="276" w:lineRule="auto"/>
        <w:rPr>
          <w:rFonts w:asciiTheme="minorEastAsia" w:eastAsiaTheme="minorEastAsia" w:hAnsiTheme="minorEastAsia" w:cs="Arial"/>
          <w:color w:val="222222"/>
          <w:sz w:val="24"/>
          <w:szCs w:val="24"/>
        </w:rPr>
      </w:pP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根据《中华人民共和国政府采购法》、《中华人民共和国合同法》之规定，本合同当事人在平等、自愿的基础上，经协商一致，同意按下述条款和条件签署本合同：</w:t>
      </w:r>
      <w:r>
        <w:rPr>
          <w:rFonts w:asciiTheme="minorEastAsia" w:eastAsiaTheme="minorEastAsia" w:hAnsiTheme="minorEastAsia" w:cs="Arial" w:hint="eastAsia"/>
          <w:color w:val="222222"/>
          <w:sz w:val="24"/>
          <w:szCs w:val="24"/>
        </w:rPr>
        <w:br/>
      </w:r>
      <w:r>
        <w:rPr>
          <w:rFonts w:asciiTheme="minorEastAsia" w:eastAsiaTheme="minorEastAsia" w:hAnsiTheme="minorEastAsia" w:cs="Arial" w:hint="eastAsia"/>
          <w:b/>
          <w:bCs/>
          <w:color w:val="222222"/>
          <w:sz w:val="24"/>
          <w:szCs w:val="24"/>
        </w:rPr>
        <w:t>1．乙方根据本合同的规定向甲方提供以下服务：</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w:t>
      </w:r>
      <w:r>
        <w:rPr>
          <w:rFonts w:asciiTheme="minorEastAsia" w:eastAsiaTheme="minorEastAsia" w:hAnsiTheme="minorEastAsia" w:cs="Arial" w:hint="eastAsia"/>
          <w:color w:val="000000"/>
          <w:sz w:val="24"/>
          <w:szCs w:val="24"/>
        </w:rPr>
        <w:t>.</w:t>
      </w:r>
      <w:r>
        <w:rPr>
          <w:rFonts w:asciiTheme="minorEastAsia" w:eastAsiaTheme="minorEastAsia" w:hAnsiTheme="minorEastAsia" w:cs="Arial" w:hint="eastAsia"/>
          <w:color w:val="222222"/>
          <w:sz w:val="24"/>
          <w:szCs w:val="24"/>
        </w:rPr>
        <w:t>1乙方所提供的服务其来源应符合国家的有关规定，服务的内容、要求、服务质量等详见招标文件和投标文件。</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1.2服务名称：</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1.3服务内容：</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2. 合同价格、服务地点和服务期限</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2.1 合同价格</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lastRenderedPageBreak/>
        <w:t>本合同价格为人民币</w:t>
      </w:r>
      <w:r>
        <w:rPr>
          <w:rFonts w:asciiTheme="minorEastAsia" w:hAnsiTheme="minorEastAsia" w:cs="宋体" w:hint="eastAsia"/>
          <w:color w:val="000000"/>
          <w:sz w:val="24"/>
          <w:szCs w:val="24"/>
        </w:rPr>
        <w:t>___</w:t>
      </w:r>
      <w:r>
        <w:rPr>
          <w:rFonts w:asciiTheme="minorEastAsia" w:hAnsiTheme="minorEastAsia" w:cs="宋体" w:hint="eastAsia"/>
          <w:color w:val="000000"/>
          <w:sz w:val="24"/>
          <w:szCs w:val="24"/>
          <w:u w:val="single"/>
        </w:rPr>
        <w:t>_   _</w:t>
      </w:r>
      <w:r>
        <w:rPr>
          <w:rFonts w:asciiTheme="minorEastAsia" w:hAnsiTheme="minorEastAsia" w:cs="宋体" w:hint="eastAsia"/>
          <w:color w:val="000000"/>
          <w:sz w:val="24"/>
          <w:szCs w:val="24"/>
        </w:rPr>
        <w:t>____</w:t>
      </w:r>
      <w:r>
        <w:rPr>
          <w:rFonts w:asciiTheme="minorEastAsia" w:eastAsiaTheme="minorEastAsia" w:hAnsiTheme="minorEastAsia" w:cs="Arial" w:hint="eastAsia"/>
          <w:color w:val="222222"/>
          <w:sz w:val="24"/>
          <w:szCs w:val="24"/>
        </w:rPr>
        <w:t>元整（小写：￥</w:t>
      </w:r>
      <w:r>
        <w:rPr>
          <w:rFonts w:asciiTheme="minorEastAsia" w:hAnsiTheme="minorEastAsia" w:cs="宋体" w:hint="eastAsia"/>
          <w:color w:val="000000"/>
          <w:sz w:val="24"/>
          <w:szCs w:val="24"/>
        </w:rPr>
        <w:t>__</w:t>
      </w:r>
      <w:r>
        <w:rPr>
          <w:rFonts w:asciiTheme="minorEastAsia" w:hAnsiTheme="minorEastAsia" w:cs="宋体" w:hint="eastAsia"/>
          <w:color w:val="000000"/>
          <w:sz w:val="24"/>
          <w:szCs w:val="24"/>
          <w:u w:val="single"/>
        </w:rPr>
        <w:t>_     _</w:t>
      </w:r>
      <w:r>
        <w:rPr>
          <w:rFonts w:asciiTheme="minorEastAsia" w:hAnsiTheme="minorEastAsia" w:cs="宋体" w:hint="eastAsia"/>
          <w:color w:val="000000"/>
          <w:sz w:val="24"/>
          <w:szCs w:val="24"/>
        </w:rPr>
        <w:t>_____</w:t>
      </w:r>
      <w:r>
        <w:rPr>
          <w:rFonts w:asciiTheme="minorEastAsia" w:eastAsiaTheme="minorEastAsia" w:hAnsiTheme="minorEastAsia" w:cs="Arial" w:hint="eastAsia"/>
          <w:color w:val="222222"/>
          <w:sz w:val="24"/>
          <w:szCs w:val="24"/>
        </w:rPr>
        <w:t>）。</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乙方为履行本合同而发生的所有费用均应包含在合同价中，甲方不再另行支付其它任何费用。</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000000"/>
          <w:sz w:val="24"/>
          <w:szCs w:val="24"/>
        </w:rPr>
        <w:t>2.2 服务地点:上海市血液中心</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2.3 服务期限</w:t>
      </w:r>
    </w:p>
    <w:p w:rsidR="00E13733" w:rsidRDefault="00E13733" w:rsidP="00E13733">
      <w:pPr>
        <w:spacing w:line="276" w:lineRule="auto"/>
        <w:ind w:firstLine="420"/>
        <w:rPr>
          <w:rFonts w:asciiTheme="minorEastAsia" w:eastAsiaTheme="minorEastAsia" w:hAnsiTheme="minorEastAsia" w:cs="Arial"/>
          <w:color w:val="222222"/>
          <w:sz w:val="24"/>
          <w:szCs w:val="24"/>
        </w:rPr>
      </w:pPr>
      <w:proofErr w:type="gramStart"/>
      <w:r>
        <w:rPr>
          <w:rFonts w:asciiTheme="minorEastAsia" w:eastAsiaTheme="minorEastAsia" w:hAnsiTheme="minorEastAsia" w:cs="Arial" w:hint="eastAsia"/>
          <w:color w:val="222222"/>
          <w:sz w:val="24"/>
          <w:szCs w:val="24"/>
        </w:rPr>
        <w:t>本服务</w:t>
      </w:r>
      <w:proofErr w:type="gramEnd"/>
      <w:r>
        <w:rPr>
          <w:rFonts w:asciiTheme="minorEastAsia" w:eastAsiaTheme="minorEastAsia" w:hAnsiTheme="minorEastAsia" w:cs="Arial" w:hint="eastAsia"/>
          <w:color w:val="222222"/>
          <w:sz w:val="24"/>
          <w:szCs w:val="24"/>
        </w:rPr>
        <w:t>的服务期限：</w:t>
      </w:r>
      <w:r>
        <w:rPr>
          <w:rFonts w:asciiTheme="minorEastAsia" w:hAnsiTheme="minorEastAsia" w:cs="宋体" w:hint="eastAsia"/>
          <w:color w:val="000000"/>
          <w:sz w:val="24"/>
          <w:szCs w:val="24"/>
        </w:rPr>
        <w:t>_________</w:t>
      </w:r>
      <w:r>
        <w:rPr>
          <w:rFonts w:asciiTheme="minorEastAsia" w:eastAsiaTheme="minorEastAsia" w:hAnsiTheme="minorEastAsia" w:cs="Arial" w:hint="eastAsia"/>
          <w:color w:val="222222"/>
          <w:sz w:val="24"/>
          <w:szCs w:val="24"/>
        </w:rPr>
        <w:t>起至</w:t>
      </w:r>
      <w:r>
        <w:rPr>
          <w:rFonts w:asciiTheme="minorEastAsia" w:hAnsiTheme="minorEastAsia" w:cs="宋体" w:hint="eastAsia"/>
          <w:color w:val="000000"/>
          <w:sz w:val="24"/>
          <w:szCs w:val="24"/>
        </w:rPr>
        <w:t>_________</w:t>
      </w:r>
      <w:r>
        <w:rPr>
          <w:rFonts w:asciiTheme="minorEastAsia" w:eastAsiaTheme="minorEastAsia" w:hAnsiTheme="minorEastAsia" w:cs="Arial" w:hint="eastAsia"/>
          <w:color w:val="222222"/>
          <w:sz w:val="24"/>
          <w:szCs w:val="24"/>
        </w:rPr>
        <w:t>。</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3．质量标准和要求</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3.1 乙方所提供的服务的质量标准按照国家标准、行业标准或制造厂家企业标准确定，上述标准不一致的，以严格的标准为准。没有国家标准、行业标准和企业标准的，按照通常标准或者符合合同目的的特定标准确定。</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3.2 乙方所交付的服务还应符合国家和上海市有关安全、环保、卫生之规定。 </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3.3如果质量标准不统一的，应以甲方所选择的质量标准为依据。 </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4．权利瑕疵担保</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4.1 乙方保证对其交付的服务享有合法的权利。</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4.2 乙方保证在服务上不存在任何未曾向甲方透露的担保物权，如抵押权、质押权、留置权等。</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4.3 乙方保证其所交付的服务没有侵犯任何第三人的知识产权和商业秘密等权利。</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4.4 如甲方使用该服务构成上述侵权的，则由乙方承担全部责任。</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5．验收</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5.1 服务根据合同的规定完成后，甲方应及时进行根据合同的规定进行服务验收。乙方应当以书面形式向甲方递交验收通知书，甲方在收到验收通知书后的10个工作日内，确定具体日期，由双方按照本合同的规定完成服务验收。甲方有权委托第三方检测机构进行验收，对此乙方应当配合。</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5.2如果属于乙方原因致使服务未能通过验收，乙方应当排除隐患、故障或缺陷等，并自行承担相关费用，必要时进行试运行，直至服务完全符合验收标准。</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5.3 如果属于甲方过错原因致使服务未能通过验收，甲方应在合理时间内排除隐患、故障或缺陷等，再次进行验收。如果属于故障之外的原因，除本合同规定的不可抗力外，甲方不愿或未能在规定的时间内完成验收，则由乙方单方面进行验收，并将验收报告提交甲方，即视为验收通过。</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5.4甲方根据合同的规定对服务验收合格后，甲方收取发票并签署验收意见。</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6．保密</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6.1如果甲方或乙方提供的内容属于保密的，应签订保密协议，甲乙双方均有保密义务。</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lastRenderedPageBreak/>
        <w:t>7．付款</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7.1 本合同以人民币付款（单位：元）。</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7.2 本合同款项按照以下方式支付。</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7.2.1付款内容：（分期付款）</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7.2.2付款条件：</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4"/>
          <w:szCs w:val="24"/>
        </w:rPr>
        <w:t> </w:t>
      </w:r>
    </w:p>
    <w:tbl>
      <w:tblPr>
        <w:tblW w:w="4000" w:type="pct"/>
        <w:jc w:val="center"/>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4A0"/>
      </w:tblPr>
      <w:tblGrid>
        <w:gridCol w:w="1019"/>
        <w:gridCol w:w="4073"/>
        <w:gridCol w:w="1697"/>
      </w:tblGrid>
      <w:tr w:rsidR="00E13733" w:rsidTr="005A5771">
        <w:trPr>
          <w:tblHeader/>
          <w:tblCellSpacing w:w="0" w:type="dxa"/>
          <w:jc w:val="center"/>
        </w:trPr>
        <w:tc>
          <w:tcPr>
            <w:tcW w:w="750" w:type="pct"/>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jc w:val="center"/>
              <w:rPr>
                <w:rFonts w:asciiTheme="minorEastAsia" w:eastAsiaTheme="minorEastAsia" w:hAnsiTheme="minorEastAsia" w:cs="Arial"/>
                <w:b/>
                <w:bCs/>
                <w:color w:val="222222"/>
                <w:sz w:val="24"/>
                <w:szCs w:val="24"/>
              </w:rPr>
            </w:pPr>
            <w:r>
              <w:rPr>
                <w:rFonts w:asciiTheme="minorEastAsia" w:eastAsiaTheme="minorEastAsia" w:hAnsiTheme="minorEastAsia" w:cs="Arial"/>
                <w:b/>
                <w:bCs/>
                <w:color w:val="222222"/>
                <w:sz w:val="24"/>
                <w:szCs w:val="24"/>
              </w:rPr>
              <w:t>期次</w:t>
            </w:r>
          </w:p>
        </w:tc>
        <w:tc>
          <w:tcPr>
            <w:tcW w:w="3000" w:type="pct"/>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jc w:val="center"/>
              <w:rPr>
                <w:rFonts w:asciiTheme="minorEastAsia" w:eastAsiaTheme="minorEastAsia" w:hAnsiTheme="minorEastAsia" w:cs="Arial"/>
                <w:b/>
                <w:bCs/>
                <w:color w:val="222222"/>
                <w:sz w:val="24"/>
                <w:szCs w:val="24"/>
              </w:rPr>
            </w:pPr>
            <w:r>
              <w:rPr>
                <w:rFonts w:asciiTheme="minorEastAsia" w:eastAsiaTheme="minorEastAsia" w:hAnsiTheme="minorEastAsia" w:cs="Arial"/>
                <w:b/>
                <w:bCs/>
                <w:color w:val="222222"/>
                <w:sz w:val="24"/>
                <w:szCs w:val="24"/>
              </w:rPr>
              <w:t>支付条件</w:t>
            </w:r>
          </w:p>
        </w:tc>
        <w:tc>
          <w:tcPr>
            <w:tcW w:w="1250" w:type="pct"/>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jc w:val="center"/>
              <w:rPr>
                <w:rFonts w:asciiTheme="minorEastAsia" w:eastAsiaTheme="minorEastAsia" w:hAnsiTheme="minorEastAsia" w:cs="Arial"/>
                <w:b/>
                <w:bCs/>
                <w:color w:val="222222"/>
                <w:sz w:val="24"/>
                <w:szCs w:val="24"/>
              </w:rPr>
            </w:pPr>
            <w:r>
              <w:rPr>
                <w:rFonts w:asciiTheme="minorEastAsia" w:eastAsiaTheme="minorEastAsia" w:hAnsiTheme="minorEastAsia" w:cs="Arial"/>
                <w:b/>
                <w:bCs/>
                <w:color w:val="222222"/>
                <w:sz w:val="24"/>
                <w:szCs w:val="24"/>
              </w:rPr>
              <w:t>支付比例（%）</w:t>
            </w:r>
          </w:p>
        </w:tc>
      </w:tr>
      <w:tr w:rsidR="00E13733" w:rsidTr="005A5771">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jc w:val="center"/>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r>
              <w:rPr>
                <w:rFonts w:asciiTheme="minorEastAsia" w:eastAsiaTheme="minorEastAsia" w:hAnsiTheme="minorEastAsia" w:cs="Arial"/>
                <w:color w:val="222222"/>
                <w:szCs w:val="21"/>
              </w:rPr>
              <w:t>1</w:t>
            </w:r>
          </w:p>
        </w:tc>
        <w:tc>
          <w:tcPr>
            <w:tcW w:w="0" w:type="auto"/>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p>
        </w:tc>
        <w:tc>
          <w:tcPr>
            <w:tcW w:w="0" w:type="auto"/>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p>
        </w:tc>
      </w:tr>
      <w:tr w:rsidR="00E13733" w:rsidTr="005A5771">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jc w:val="center"/>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r>
              <w:rPr>
                <w:rFonts w:asciiTheme="minorEastAsia" w:eastAsiaTheme="minorEastAsia" w:hAnsiTheme="minorEastAsia" w:cs="Arial"/>
                <w:color w:val="222222"/>
                <w:szCs w:val="21"/>
              </w:rPr>
              <w:t>2</w:t>
            </w:r>
          </w:p>
        </w:tc>
        <w:tc>
          <w:tcPr>
            <w:tcW w:w="0" w:type="auto"/>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p>
        </w:tc>
        <w:tc>
          <w:tcPr>
            <w:tcW w:w="0" w:type="auto"/>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p>
        </w:tc>
      </w:tr>
      <w:tr w:rsidR="00E13733" w:rsidTr="005A5771">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jc w:val="center"/>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r>
              <w:rPr>
                <w:rFonts w:asciiTheme="minorEastAsia" w:eastAsiaTheme="minorEastAsia" w:hAnsiTheme="minorEastAsia" w:cs="Arial"/>
                <w:color w:val="222222"/>
                <w:szCs w:val="21"/>
              </w:rPr>
              <w:t>3</w:t>
            </w:r>
          </w:p>
        </w:tc>
        <w:tc>
          <w:tcPr>
            <w:tcW w:w="0" w:type="auto"/>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p>
        </w:tc>
        <w:tc>
          <w:tcPr>
            <w:tcW w:w="0" w:type="auto"/>
            <w:tcBorders>
              <w:top w:val="outset" w:sz="6" w:space="0" w:color="000000"/>
              <w:left w:val="outset" w:sz="6" w:space="0" w:color="000000"/>
              <w:bottom w:val="outset" w:sz="6" w:space="0" w:color="000000"/>
              <w:right w:val="outset" w:sz="6" w:space="0" w:color="000000"/>
            </w:tcBorders>
            <w:vAlign w:val="center"/>
          </w:tcPr>
          <w:p w:rsidR="00E13733" w:rsidRDefault="00E13733" w:rsidP="005A5771">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p>
        </w:tc>
      </w:tr>
    </w:tbl>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4"/>
          <w:szCs w:val="24"/>
        </w:rPr>
        <w:t> </w:t>
      </w:r>
    </w:p>
    <w:p w:rsidR="00E13733" w:rsidRDefault="00E13733" w:rsidP="00E13733">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（1）本合同付款按照上述付款内容和付款次序分期付款。</w:t>
      </w:r>
    </w:p>
    <w:p w:rsidR="00E13733" w:rsidRDefault="00E13733" w:rsidP="00E13733">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（2）第一笔付款预付款：在本合同签订且甲方收到乙方按本合同第14条规定提交的履约保证金和预付款等额的银行保函和收款凭证后十个工作日内，甲方支付价款；</w:t>
      </w:r>
    </w:p>
    <w:p w:rsidR="00E13733" w:rsidRDefault="00E13733" w:rsidP="00E13733">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（3）第二笔服务付款：当乙方提供服务时间达到本合同服务期限二分之一并完成合同规定的相应服务事项时，甲方收到发票后十个工作日内支付价款；</w:t>
      </w:r>
    </w:p>
    <w:p w:rsidR="00E13733" w:rsidRDefault="00E13733" w:rsidP="00E13733">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（4）第三笔付款服务最终验收付款：当乙方完成合同服务期限内规定的服务事项后，服务验收单或验收报告出具后十个工作日内，甲方支付剩余合同款项。</w:t>
      </w:r>
      <w:r>
        <w:rPr>
          <w:rFonts w:asciiTheme="minorEastAsia" w:eastAsiaTheme="minorEastAsia" w:hAnsiTheme="minorEastAsia" w:cs="宋体" w:hint="eastAsia"/>
          <w:iCs/>
          <w:color w:val="222222"/>
          <w:sz w:val="24"/>
          <w:szCs w:val="24"/>
        </w:rPr>
        <w:t>服务验收单或验收报告出具后十个工作日内，甲方支付剩余合同款项。</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8．甲方的权利义务</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8.1甲方有权在合同规定的范围内享受服务，对没有达到合同规定的服务质量或标准的服务事项，甲方有权要求乙方在规定的时间内加急提供服务，直至符合要求为止。</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8.2如果乙方无法完成合同规定的服务内容、或者服务无法达到合同规定的服务质量或标准的，造成的无法正常运行，甲方有权邀请第三方提供服务，其支付的服务费用由乙方承担；如果乙方不支付，甲方有权在支付乙方合同款项时扣除其相等的金额。</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8.3由于乙方服务质量或延误服务的原因，使甲方有关或设备损坏造成经济损失的，甲方有权要求乙方进行经济赔偿。</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8.4甲方在合同规定的服务期限内有义务为乙方创造服务工作便利，并提供适合的工作环境，协助乙方完成服务工作。</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8.5如果甲方因工作需要对原有进行调整，应有义务并通过有效的方式及时通知乙方涉及合同服务范围调整的，应与乙方协商解决。</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9．乙方的权利与义务</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lastRenderedPageBreak/>
        <w:t>9.1乙方根据合同的服务内容和要求及时提供相应的服务，如果甲方在合同服务范围外增加或扩大服务内容的，乙方有权要求甲方支付其相应的费用。</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9.2乙方为了更好地进行服务，满足甲方对服务质量的要求，有权利要求甲方提供合适的工作环境和便利。在进行故障处理紧急服务时，可以要求甲方进行合作配合。</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9.3如果由于甲方的责任而造成服务延误或不能达到服务质量的，乙方不承担违约责任。</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9.4由于因甲方工作人员人为操作失误、或环境因素等不符合合同服务工作要求、或其他不可抗力因素造成的服务对象损毁的，乙方不承担赔偿责任。</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9.5乙方在履行服务时，发现存在潜在缺陷或故障时，有义务及时与甲方联系，共同落实防范措施，保证正常运行。</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9.6如果乙方确实需要第三方合作才能完成合同规定的服务内容和服务质量的，应事先征得甲方的同意，并由乙方承担第三方提供服务的费用。</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9.7乙方保证在服务中提供更换的部件是全新的、未使用过的。如果或证实服务是有缺陷的，包括潜在的缺陷或使用不符合要求的材料等，甲方可以根据本合同第 10 条规定以书面形式向乙方提出补救措施或索赔。</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10．补救措施和索赔</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10.1 甲方有权根据质量检测部门出具的检验证书向乙方提出索赔。</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10.2 在服务期限内，如果乙方对提供服务的缺陷负有责任而甲方提出索赔，乙方应按照甲方同意的下列一种或多种方式解决索赔事宜：</w:t>
      </w:r>
    </w:p>
    <w:p w:rsidR="00E13733" w:rsidRDefault="00E13733" w:rsidP="00E13733">
      <w:pPr>
        <w:spacing w:line="276" w:lineRule="auto"/>
        <w:ind w:firstLine="50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（1）根据服务的质量状况以及甲方所遭受的损失，经过甲乙双方商定降低服务的价格。</w:t>
      </w:r>
    </w:p>
    <w:p w:rsidR="00E13733" w:rsidRDefault="00E13733" w:rsidP="00E13733">
      <w:pPr>
        <w:spacing w:line="276" w:lineRule="auto"/>
        <w:ind w:firstLine="50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（2）乙方应在接到甲方通知后七天内，根据合同的规定负责弥补或更换在服务中有缺陷的部分或修补缺陷部分，其费用由乙方负担。</w:t>
      </w:r>
    </w:p>
    <w:p w:rsidR="00E13733" w:rsidRDefault="00E13733" w:rsidP="00E13733">
      <w:pPr>
        <w:spacing w:line="276" w:lineRule="auto"/>
        <w:ind w:firstLine="50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3）如果在甲方发出索赔通知后十天内乙方未作答复，上述索赔应视为已被乙方接受。如果乙方未能在甲方发出索赔通知后十天内或甲方同意延长的期限内，按照上述规定的任何一种方法采取补救措施，甲方有权从应付的合同款项中扣除索赔金额，如不足以弥补甲方损失的，甲方有权进一步要求乙方赔偿。</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11．履约延误</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11.1 乙方应按照合同规定的时间、地点提供服务。</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11.2 如乙方无正当理由而拖延服务，甲方有权没收乙方提供的履约保证金，或解除合同并追究乙方的违约责任。</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11.3 在履行合同过程中，如果乙方可能遇到妨碍按时提供服务的情况时，应及时以书面形式将拖延的事实、可能拖延的期限和理由通知甲方。甲方在收到乙方通知后，应尽快对情况进行评价，并确定是否同意延期提供服务。</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12．误期赔偿</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lastRenderedPageBreak/>
        <w:t>12．1除合同第13条规定外，如果乙方没有按照合同规定的时间提供服务，甲方可以应付的合同款项中扣除误期赔偿费而不影响合同项下的其他补救方法，赔偿费按每（天）赔偿延期服务的服务费用的百分之一（1%）计收，直至提供服务为止。但误期赔偿费的最高限额不超过合同价的百分之十（10%）。（一周按七天计算，不足七天按一周计算。）一旦达到误期赔偿的最高限额，甲方可考虑终止合同。</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13．不可抗力</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13.1 如果合同各方因不可抗力而导致合同实施延误或不能履行合同义务的话，不应该承担误期赔偿或不能履行合同义务的责任。</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13.2 本条所述的“不可抗力”系指那些双方不可预见、不可避免、不可克服的事件，但不包括双方的违约或疏忽。这些事件包括但不限于：战争、严重火灾、洪水、台风、地震、国家政策的重大变化，以及双方商定的其他事件。</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13.3 在不可抗力事件发生后，当事方应尽快以书面形式将不可抗力的情况和原因通知对方。合同各方应尽可能继续履行合同义务，并积极寻求采取合理的措施履行不受不可抗力影响的其他事项。合同各方应通过友好协商在合理的时间内达成进一步履行合同的协议。</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14．履约保证金</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14.1在本合同签署之前，乙方应向甲方提交一笔金额为人民币</w:t>
      </w:r>
      <w:r>
        <w:rPr>
          <w:rFonts w:asciiTheme="minorEastAsia" w:hAnsiTheme="minorEastAsia" w:cs="宋体" w:hint="eastAsia"/>
          <w:color w:val="000000"/>
          <w:sz w:val="24"/>
          <w:szCs w:val="24"/>
        </w:rPr>
        <w:t>_________</w:t>
      </w:r>
      <w:r>
        <w:rPr>
          <w:rFonts w:asciiTheme="minorEastAsia" w:eastAsiaTheme="minorEastAsia" w:hAnsiTheme="minorEastAsia" w:cs="Arial" w:hint="eastAsia"/>
          <w:color w:val="222222"/>
          <w:sz w:val="24"/>
          <w:szCs w:val="24"/>
        </w:rPr>
        <w:t>元的履约保证金。履约保证金应自出具之日起至全部服务按本合同规定验收合格后三十天内有效。在全部服务按本合同规定验收合格后15日内，甲方应一次性将履约保证金无息退还乙方</w:t>
      </w:r>
      <w:r>
        <w:rPr>
          <w:rFonts w:asciiTheme="minorEastAsia" w:hAnsiTheme="minorEastAsia" w:hint="eastAsia"/>
          <w:color w:val="000000"/>
          <w:sz w:val="24"/>
          <w:szCs w:val="24"/>
        </w:rPr>
        <w:t>或自动转为质量保证金</w:t>
      </w:r>
      <w:r>
        <w:rPr>
          <w:rFonts w:asciiTheme="minorEastAsia" w:hAnsiTheme="minorEastAsia" w:cs="宋体" w:hint="eastAsia"/>
          <w:color w:val="000000"/>
          <w:sz w:val="24"/>
          <w:szCs w:val="24"/>
        </w:rPr>
        <w:t>。</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14.2履约保证金可以采用支票或者甲方认可的银行出具的保函。乙方提交履约保证金所需的有关费用均由其自行负担。</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14.3如乙方未能履行本合同规定的任何义务，则甲方有权从履约保证金中得到补偿。履约保证金不足弥补甲方损失的，乙方仍需承担赔偿责任。</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15．争端的解决</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15.1 合同各方应通过友好协商，解决在执行本合同过程中所发生的或与本合同有关的一切争端。如从协商开始十天内仍不能解决，可以向同级政府采购监管部门提请调解。</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15.2 调解不成则提交甲方所在地法院诉讼解决。</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16．违约终止合同</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16.1 在甲方对乙方违约而采取的任何补救措施不受影响的情况下，甲方可在下列情况下向乙方发出书面通知书，提出终止部分或全部合同。</w:t>
      </w:r>
    </w:p>
    <w:p w:rsidR="00E13733" w:rsidRDefault="00E13733" w:rsidP="00E13733">
      <w:pPr>
        <w:spacing w:line="276" w:lineRule="auto"/>
        <w:ind w:firstLine="426"/>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（1）如果乙方未能在合同规定的期限或甲方同意延长的期限内提供部分或全部服务。</w:t>
      </w:r>
    </w:p>
    <w:p w:rsidR="00E13733" w:rsidRDefault="00E13733" w:rsidP="00E13733">
      <w:pPr>
        <w:spacing w:line="276" w:lineRule="auto"/>
        <w:ind w:firstLine="426"/>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lastRenderedPageBreak/>
        <w:t>（2）如果乙方未能履行合同规定的其它义务。</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16.2  如果乙方在履行合同过程中有不正当竞争行为，甲方有权解除合同，并按《中华人民共和国反不正当竞争法》之规定由有关部门追究其法律责任。</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17．破产终止合同</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17.1 如果乙方丧失履约能力或被宣告破产，甲方可在任何时候以书面形式通知乙方终止合同而不给乙方补偿。该终止合同将不损害或影响甲方已经采取或将要采取任何行动或补救措施的权利。</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18．合同转让和分包</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18.1 除甲方事先书面同意外，乙方不得转让和分包其应履行的合同义务。</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19．合同生效</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19.1 本合同在合同各方签字盖章并且甲方收到乙方提供的履约保证金后生效。</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19.2</w:t>
      </w:r>
      <w:r>
        <w:rPr>
          <w:rFonts w:ascii="宋体" w:hAnsi="宋体" w:cs="宋体" w:hint="eastAsia"/>
          <w:color w:val="000000"/>
          <w:sz w:val="24"/>
          <w:szCs w:val="24"/>
        </w:rPr>
        <w:t>本合同一式陆份，甲方执肆份，乙方执贰份。</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20. 合同附件</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20.1 本合同附件包括：《</w:t>
      </w:r>
      <w:r>
        <w:rPr>
          <w:rFonts w:asciiTheme="minorEastAsia" w:eastAsiaTheme="minorEastAsia" w:hAnsiTheme="minorEastAsia" w:cs="Arial"/>
          <w:color w:val="222222"/>
          <w:sz w:val="24"/>
          <w:szCs w:val="24"/>
        </w:rPr>
        <w:t>相关方安全环保责任协议书</w:t>
      </w:r>
      <w:r>
        <w:rPr>
          <w:rFonts w:asciiTheme="minorEastAsia" w:eastAsiaTheme="minorEastAsia" w:hAnsiTheme="minorEastAsia" w:cs="Arial" w:hint="eastAsia"/>
          <w:color w:val="222222"/>
          <w:sz w:val="24"/>
          <w:szCs w:val="24"/>
        </w:rPr>
        <w:t>》</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20.2 本合同附件与合同具有同等效力。</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20.3合同文件应能相互解释，互为说明。</w:t>
      </w:r>
      <w:proofErr w:type="gramStart"/>
      <w:r>
        <w:rPr>
          <w:rFonts w:asciiTheme="minorEastAsia" w:eastAsiaTheme="minorEastAsia" w:hAnsiTheme="minorEastAsia" w:cs="Arial" w:hint="eastAsia"/>
          <w:color w:val="222222"/>
          <w:sz w:val="24"/>
          <w:szCs w:val="24"/>
        </w:rPr>
        <w:t>若合同</w:t>
      </w:r>
      <w:proofErr w:type="gramEnd"/>
      <w:r>
        <w:rPr>
          <w:rFonts w:asciiTheme="minorEastAsia" w:eastAsiaTheme="minorEastAsia" w:hAnsiTheme="minorEastAsia" w:cs="Arial" w:hint="eastAsia"/>
          <w:color w:val="222222"/>
          <w:sz w:val="24"/>
          <w:szCs w:val="24"/>
        </w:rPr>
        <w:t>文件之间有矛盾，则以最新的文件为准。</w:t>
      </w:r>
    </w:p>
    <w:p w:rsidR="00E13733" w:rsidRDefault="00E13733" w:rsidP="00E13733">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21．合同修改</w:t>
      </w:r>
    </w:p>
    <w:p w:rsidR="00E13733" w:rsidRDefault="00E13733" w:rsidP="00E13733">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21.1 除了双方签署书面修改协议，并成为本合同不可分割的一部分之外，本合同条件不得有任何变化或修改。</w:t>
      </w:r>
    </w:p>
    <w:p w:rsidR="00E13733" w:rsidRDefault="00E13733" w:rsidP="00E13733">
      <w:pPr>
        <w:spacing w:before="284" w:line="276" w:lineRule="auto"/>
        <w:rPr>
          <w:rFonts w:asciiTheme="minorEastAsia" w:eastAsiaTheme="minorEastAsia" w:hAnsiTheme="minorEastAsia" w:cs="Arial"/>
          <w:b/>
          <w:bCs/>
          <w:color w:val="222222"/>
          <w:sz w:val="24"/>
          <w:szCs w:val="24"/>
        </w:rPr>
      </w:pPr>
      <w:r>
        <w:rPr>
          <w:rFonts w:asciiTheme="minorEastAsia" w:eastAsiaTheme="minorEastAsia" w:hAnsiTheme="minorEastAsia" w:cs="Arial" w:hint="eastAsia"/>
          <w:b/>
          <w:bCs/>
          <w:color w:val="222222"/>
          <w:sz w:val="24"/>
          <w:szCs w:val="24"/>
        </w:rPr>
        <w:t>22. 反商业贿赂条款</w:t>
      </w:r>
    </w:p>
    <w:p w:rsidR="00E13733" w:rsidRDefault="00E13733" w:rsidP="00E13733">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.1</w:t>
      </w:r>
      <w:r>
        <w:rPr>
          <w:rFonts w:asciiTheme="minorEastAsia" w:eastAsiaTheme="minorEastAsia" w:hAnsiTheme="minorEastAsia" w:cs="Arial" w:hint="eastAsia"/>
          <w:color w:val="222222"/>
          <w:sz w:val="24"/>
          <w:szCs w:val="24"/>
        </w:rPr>
        <w:t>甲乙双方都清楚并愿意严格遵守中华人民共和国反商业贿赂的法律规定，双方都清楚任何形式的贿赂和贪</w:t>
      </w:r>
      <w:proofErr w:type="gramStart"/>
      <w:r>
        <w:rPr>
          <w:rFonts w:asciiTheme="minorEastAsia" w:eastAsiaTheme="minorEastAsia" w:hAnsiTheme="minorEastAsia" w:cs="Arial" w:hint="eastAsia"/>
          <w:color w:val="222222"/>
          <w:sz w:val="24"/>
          <w:szCs w:val="24"/>
        </w:rPr>
        <w:t>渎</w:t>
      </w:r>
      <w:proofErr w:type="gramEnd"/>
      <w:r>
        <w:rPr>
          <w:rFonts w:asciiTheme="minorEastAsia" w:eastAsiaTheme="minorEastAsia" w:hAnsiTheme="minorEastAsia" w:cs="Arial" w:hint="eastAsia"/>
          <w:color w:val="222222"/>
          <w:sz w:val="24"/>
          <w:szCs w:val="24"/>
        </w:rPr>
        <w:t>行为都将触犯法律，并将受到法律的严惩。</w:t>
      </w:r>
    </w:p>
    <w:p w:rsidR="00E13733" w:rsidRDefault="00E13733" w:rsidP="00E13733">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.2</w:t>
      </w:r>
      <w:r>
        <w:rPr>
          <w:rFonts w:asciiTheme="minorEastAsia" w:eastAsiaTheme="minorEastAsia" w:hAnsiTheme="minorEastAsia" w:cs="Arial" w:hint="eastAsia"/>
          <w:color w:val="222222"/>
          <w:sz w:val="24"/>
          <w:szCs w:val="24"/>
        </w:rPr>
        <w:t>乙方不得向甲方或其他相关人员索要、收受、提供、给予合同约定外的任何利益，包括但不限于明扣、暗扣、现金、购物卡、实物、有价证券、旅游或其他非物质性利益等。</w:t>
      </w:r>
    </w:p>
    <w:p w:rsidR="00E13733" w:rsidRDefault="00E13733" w:rsidP="00E13733">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.3</w:t>
      </w:r>
      <w:r>
        <w:rPr>
          <w:rFonts w:asciiTheme="minorEastAsia" w:eastAsiaTheme="minorEastAsia" w:hAnsiTheme="minorEastAsia" w:cs="Arial" w:hint="eastAsia"/>
          <w:color w:val="222222"/>
          <w:sz w:val="24"/>
          <w:szCs w:val="24"/>
        </w:rPr>
        <w:t>甲方严格禁止乙方的任何商业贿赂行为。乙方发生本条第二款所列示的任何一种行为，都是违反合同条款的严重违约行为，都将受到甲方和国家法律的惩处，包括但不限于甲方有权解除所有相关合同、将该行为向有关部门举报、并要求乙方支付惩罚性违约金</w:t>
      </w:r>
      <w:r>
        <w:rPr>
          <w:rFonts w:asciiTheme="minorEastAsia" w:eastAsiaTheme="minorEastAsia" w:hAnsiTheme="minorEastAsia" w:cs="Arial"/>
          <w:color w:val="222222"/>
          <w:sz w:val="24"/>
          <w:szCs w:val="24"/>
        </w:rPr>
        <w:t>50万元。</w:t>
      </w:r>
    </w:p>
    <w:p w:rsidR="00E13733" w:rsidRDefault="00E13733" w:rsidP="00E13733">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.4</w:t>
      </w:r>
      <w:r>
        <w:rPr>
          <w:rFonts w:asciiTheme="minorEastAsia" w:eastAsiaTheme="minorEastAsia" w:hAnsiTheme="minorEastAsia" w:cs="Arial" w:hint="eastAsia"/>
          <w:color w:val="222222"/>
          <w:sz w:val="24"/>
          <w:szCs w:val="24"/>
        </w:rPr>
        <w:t>甲方郑重提示：甲方反对乙方为了本合同之目的与本合同以外的任何第三方发生本条款第二条所列示的任何一种行为，该等行为都是违反国家法律的行为，并将受到国家法律的惩处。</w:t>
      </w:r>
    </w:p>
    <w:p w:rsidR="00E13733" w:rsidRDefault="00E13733" w:rsidP="00E13733">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lastRenderedPageBreak/>
        <w:t>22</w:t>
      </w:r>
      <w:r>
        <w:rPr>
          <w:rFonts w:asciiTheme="minorEastAsia" w:eastAsiaTheme="minorEastAsia" w:hAnsiTheme="minorEastAsia" w:cs="Arial"/>
          <w:color w:val="222222"/>
          <w:sz w:val="24"/>
          <w:szCs w:val="24"/>
        </w:rPr>
        <w:t>.5如因</w:t>
      </w:r>
      <w:r>
        <w:rPr>
          <w:rFonts w:asciiTheme="minorEastAsia" w:eastAsiaTheme="minorEastAsia" w:hAnsiTheme="minorEastAsia" w:cs="Arial" w:hint="eastAsia"/>
          <w:color w:val="222222"/>
          <w:sz w:val="24"/>
          <w:szCs w:val="24"/>
        </w:rPr>
        <w:t>乙</w:t>
      </w:r>
      <w:r>
        <w:rPr>
          <w:rFonts w:asciiTheme="minorEastAsia" w:eastAsiaTheme="minorEastAsia" w:hAnsiTheme="minorEastAsia" w:cs="Arial"/>
          <w:color w:val="222222"/>
          <w:sz w:val="24"/>
          <w:szCs w:val="24"/>
        </w:rPr>
        <w:t>方违反上述第二条、第三条、第四条之规定，给</w:t>
      </w:r>
      <w:r>
        <w:rPr>
          <w:rFonts w:asciiTheme="minorEastAsia" w:eastAsiaTheme="minorEastAsia" w:hAnsiTheme="minorEastAsia" w:cs="Arial" w:hint="eastAsia"/>
          <w:color w:val="222222"/>
          <w:sz w:val="24"/>
          <w:szCs w:val="24"/>
        </w:rPr>
        <w:t>甲</w:t>
      </w:r>
      <w:r>
        <w:rPr>
          <w:rFonts w:asciiTheme="minorEastAsia" w:eastAsiaTheme="minorEastAsia" w:hAnsiTheme="minorEastAsia" w:cs="Arial"/>
          <w:color w:val="222222"/>
          <w:sz w:val="24"/>
          <w:szCs w:val="24"/>
        </w:rPr>
        <w:t>方造成损失的，应承担损害赔偿责任。</w:t>
      </w:r>
    </w:p>
    <w:p w:rsidR="00E13733" w:rsidRDefault="00E13733" w:rsidP="00E13733">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.6本条所称“其他相关人员”是指</w:t>
      </w:r>
      <w:r>
        <w:rPr>
          <w:rFonts w:asciiTheme="minorEastAsia" w:eastAsiaTheme="minorEastAsia" w:hAnsiTheme="minorEastAsia" w:cs="Arial" w:hint="eastAsia"/>
          <w:color w:val="222222"/>
          <w:sz w:val="24"/>
          <w:szCs w:val="24"/>
        </w:rPr>
        <w:t>甲方以外的与合同有直接或间接利益关系的人员，包括但不仅限于主管部门的人员。</w:t>
      </w:r>
    </w:p>
    <w:p w:rsidR="00E13733" w:rsidRDefault="00E13733" w:rsidP="00E13733">
      <w:pPr>
        <w:spacing w:before="284" w:line="276" w:lineRule="auto"/>
        <w:rPr>
          <w:rFonts w:asciiTheme="minorEastAsia" w:eastAsiaTheme="minorEastAsia" w:hAnsiTheme="minorEastAsia" w:cs="Arial"/>
          <w:b/>
          <w:bCs/>
          <w:color w:val="222222"/>
          <w:sz w:val="24"/>
          <w:szCs w:val="24"/>
        </w:rPr>
      </w:pPr>
      <w:r>
        <w:rPr>
          <w:rFonts w:asciiTheme="minorEastAsia" w:eastAsiaTheme="minorEastAsia" w:hAnsiTheme="minorEastAsia" w:cs="Arial" w:hint="eastAsia"/>
          <w:b/>
          <w:bCs/>
          <w:color w:val="222222"/>
          <w:sz w:val="24"/>
          <w:szCs w:val="24"/>
        </w:rPr>
        <w:t>23. 其他</w:t>
      </w:r>
    </w:p>
    <w:p w:rsidR="00E13733" w:rsidRDefault="00E13733" w:rsidP="00E13733">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4"/>
          <w:szCs w:val="24"/>
        </w:rPr>
        <w:t xml:space="preserve">23.1  </w:t>
      </w:r>
      <w:r>
        <w:rPr>
          <w:rFonts w:asciiTheme="minorEastAsia" w:eastAsiaTheme="minorEastAsia" w:hAnsiTheme="minorEastAsia" w:cs="Arial" w:hint="eastAsia"/>
          <w:color w:val="222222"/>
          <w:sz w:val="24"/>
          <w:szCs w:val="24"/>
        </w:rPr>
        <w:t>在合同期内，如发生包括国家的政策法规和技术要求或方法变化等情况，则甲方可停止使用乙方的服务，并终止本合同。乙方如出现（或被有关部门报道存在）质量问题或其他情况，乙方有责任及时书面向乙方提供材料并分析原因加以合理解释，如乙方无法按时解决或不能及时提供服务，甲方有权终止合同。</w:t>
      </w:r>
    </w:p>
    <w:p w:rsidR="00E13733" w:rsidRDefault="00E13733" w:rsidP="00E13733">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23.2  乙方在为甲方服务同时,应遵守甲方各类管理体系要求。</w:t>
      </w:r>
    </w:p>
    <w:p w:rsidR="00E13733" w:rsidRDefault="00E13733" w:rsidP="00E13733">
      <w:pPr>
        <w:spacing w:line="276" w:lineRule="auto"/>
        <w:ind w:firstLine="425"/>
        <w:rPr>
          <w:rFonts w:asciiTheme="minorEastAsia" w:eastAsiaTheme="minorEastAsia" w:hAnsiTheme="minorEastAsia" w:cs="宋体"/>
          <w:color w:val="000000"/>
          <w:sz w:val="24"/>
          <w:szCs w:val="24"/>
        </w:rPr>
      </w:pPr>
    </w:p>
    <w:p w:rsidR="00E13733" w:rsidRDefault="00E13733" w:rsidP="00E13733">
      <w:pPr>
        <w:spacing w:line="276" w:lineRule="auto"/>
        <w:ind w:firstLine="425"/>
        <w:rPr>
          <w:rFonts w:asciiTheme="minorEastAsia" w:eastAsiaTheme="minorEastAsia" w:hAnsiTheme="minorEastAsia" w:cs="宋体"/>
          <w:color w:val="000000"/>
          <w:sz w:val="24"/>
          <w:szCs w:val="24"/>
        </w:rPr>
      </w:pPr>
    </w:p>
    <w:p w:rsidR="00E13733" w:rsidRDefault="00E13733" w:rsidP="00E13733">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签约各方：</w:t>
      </w:r>
    </w:p>
    <w:p w:rsidR="00E13733" w:rsidRDefault="00E13733" w:rsidP="00E13733">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color w:val="222222"/>
          <w:sz w:val="24"/>
          <w:szCs w:val="24"/>
        </w:rPr>
        <w:t> </w:t>
      </w:r>
    </w:p>
    <w:tbl>
      <w:tblPr>
        <w:tblW w:w="4750" w:type="pct"/>
        <w:tblCellSpacing w:w="7" w:type="dxa"/>
        <w:tblCellMar>
          <w:top w:w="15" w:type="dxa"/>
          <w:left w:w="15" w:type="dxa"/>
          <w:bottom w:w="15" w:type="dxa"/>
          <w:right w:w="15" w:type="dxa"/>
        </w:tblCellMar>
        <w:tblLook w:val="04A0"/>
      </w:tblPr>
      <w:tblGrid>
        <w:gridCol w:w="3760"/>
        <w:gridCol w:w="4186"/>
      </w:tblGrid>
      <w:tr w:rsidR="00E13733" w:rsidTr="005A5771">
        <w:trPr>
          <w:tblCellSpacing w:w="7" w:type="dxa"/>
        </w:trPr>
        <w:tc>
          <w:tcPr>
            <w:tcW w:w="0" w:type="auto"/>
            <w:vAlign w:val="center"/>
          </w:tcPr>
          <w:p w:rsidR="00E13733" w:rsidRDefault="00E13733" w:rsidP="005A5771">
            <w:pPr>
              <w:spacing w:line="276" w:lineRule="auto"/>
              <w:rPr>
                <w:rFonts w:asciiTheme="minorEastAsia" w:eastAsiaTheme="minorEastAsia" w:hAnsiTheme="minorEastAsia" w:cs="Arial"/>
                <w:color w:val="222222"/>
                <w:sz w:val="24"/>
                <w:szCs w:val="24"/>
              </w:rPr>
            </w:pPr>
          </w:p>
        </w:tc>
        <w:tc>
          <w:tcPr>
            <w:tcW w:w="0" w:type="auto"/>
            <w:vAlign w:val="center"/>
          </w:tcPr>
          <w:p w:rsidR="00E13733" w:rsidRDefault="00E13733" w:rsidP="005A5771">
            <w:pPr>
              <w:spacing w:line="276" w:lineRule="auto"/>
              <w:ind w:firstLineChars="150" w:firstLine="360"/>
              <w:rPr>
                <w:rFonts w:asciiTheme="minorEastAsia" w:eastAsiaTheme="minorEastAsia" w:hAnsiTheme="minorEastAsia" w:cs="Arial"/>
                <w:color w:val="222222"/>
                <w:sz w:val="24"/>
                <w:szCs w:val="24"/>
              </w:rPr>
            </w:pPr>
          </w:p>
        </w:tc>
      </w:tr>
      <w:tr w:rsidR="00E13733" w:rsidTr="005A5771">
        <w:trPr>
          <w:tblCellSpacing w:w="7" w:type="dxa"/>
        </w:trPr>
        <w:tc>
          <w:tcPr>
            <w:tcW w:w="0" w:type="auto"/>
            <w:vAlign w:val="center"/>
          </w:tcPr>
          <w:p w:rsidR="00E13733" w:rsidRDefault="00E13733" w:rsidP="005A5771">
            <w:pPr>
              <w:spacing w:line="276" w:lineRule="auto"/>
              <w:rPr>
                <w:rFonts w:asciiTheme="minorEastAsia" w:eastAsiaTheme="minorEastAsia" w:hAnsiTheme="minorEastAsia" w:cs="Arial"/>
                <w:color w:val="222222"/>
                <w:sz w:val="24"/>
                <w:szCs w:val="24"/>
              </w:rPr>
            </w:pPr>
          </w:p>
        </w:tc>
        <w:tc>
          <w:tcPr>
            <w:tcW w:w="0" w:type="auto"/>
            <w:vAlign w:val="center"/>
          </w:tcPr>
          <w:p w:rsidR="00E13733" w:rsidRDefault="00E13733" w:rsidP="005A5771">
            <w:pPr>
              <w:spacing w:line="276" w:lineRule="auto"/>
              <w:ind w:leftChars="203" w:left="426"/>
              <w:rPr>
                <w:rFonts w:asciiTheme="minorEastAsia" w:eastAsiaTheme="minorEastAsia" w:hAnsiTheme="minorEastAsia" w:cs="Arial"/>
                <w:color w:val="222222"/>
                <w:sz w:val="24"/>
                <w:szCs w:val="24"/>
              </w:rPr>
            </w:pPr>
          </w:p>
        </w:tc>
      </w:tr>
      <w:tr w:rsidR="00E13733" w:rsidTr="005A5771">
        <w:trPr>
          <w:tblCellSpacing w:w="7" w:type="dxa"/>
        </w:trPr>
        <w:tc>
          <w:tcPr>
            <w:tcW w:w="0" w:type="auto"/>
            <w:vAlign w:val="center"/>
          </w:tcPr>
          <w:p w:rsidR="00E13733" w:rsidRDefault="00E13733" w:rsidP="005A5771">
            <w:pPr>
              <w:spacing w:line="276" w:lineRule="auto"/>
              <w:rPr>
                <w:rFonts w:asciiTheme="minorEastAsia" w:eastAsiaTheme="minorEastAsia" w:hAnsiTheme="minorEastAsia" w:cs="Arial"/>
                <w:color w:val="222222"/>
                <w:sz w:val="24"/>
                <w:szCs w:val="24"/>
              </w:rPr>
            </w:pPr>
          </w:p>
        </w:tc>
        <w:tc>
          <w:tcPr>
            <w:tcW w:w="0" w:type="auto"/>
            <w:vAlign w:val="center"/>
          </w:tcPr>
          <w:p w:rsidR="00E13733" w:rsidRDefault="00E13733" w:rsidP="005A5771">
            <w:pPr>
              <w:spacing w:line="276" w:lineRule="auto"/>
              <w:ind w:firstLineChars="150" w:firstLine="360"/>
              <w:rPr>
                <w:rFonts w:asciiTheme="minorEastAsia" w:eastAsiaTheme="minorEastAsia" w:hAnsiTheme="minorEastAsia" w:cs="Arial"/>
                <w:color w:val="222222"/>
                <w:sz w:val="24"/>
                <w:szCs w:val="24"/>
              </w:rPr>
            </w:pPr>
          </w:p>
        </w:tc>
      </w:tr>
      <w:tr w:rsidR="00E13733" w:rsidTr="005A5771">
        <w:trPr>
          <w:tblCellSpacing w:w="7" w:type="dxa"/>
        </w:trPr>
        <w:tc>
          <w:tcPr>
            <w:tcW w:w="0" w:type="auto"/>
            <w:vAlign w:val="center"/>
          </w:tcPr>
          <w:p w:rsidR="00E13733" w:rsidRDefault="00E13733" w:rsidP="005A5771">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000000"/>
                <w:sz w:val="27"/>
                <w:szCs w:val="27"/>
              </w:rPr>
              <w:t>甲方（盖章）：</w:t>
            </w:r>
          </w:p>
        </w:tc>
        <w:tc>
          <w:tcPr>
            <w:tcW w:w="0" w:type="auto"/>
            <w:vAlign w:val="center"/>
          </w:tcPr>
          <w:p w:rsidR="00E13733" w:rsidRDefault="00E13733" w:rsidP="005A5771">
            <w:pPr>
              <w:spacing w:line="276" w:lineRule="auto"/>
              <w:ind w:firstLineChars="150" w:firstLine="405"/>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7"/>
                <w:szCs w:val="27"/>
              </w:rPr>
              <w:t xml:space="preserve">乙方（盖章）： </w:t>
            </w:r>
          </w:p>
        </w:tc>
      </w:tr>
      <w:tr w:rsidR="00E13733" w:rsidTr="005A5771">
        <w:trPr>
          <w:tblCellSpacing w:w="7" w:type="dxa"/>
        </w:trPr>
        <w:tc>
          <w:tcPr>
            <w:tcW w:w="0" w:type="auto"/>
            <w:vAlign w:val="center"/>
          </w:tcPr>
          <w:p w:rsidR="00E13733" w:rsidRDefault="00E13733" w:rsidP="005A5771">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000000"/>
                <w:sz w:val="27"/>
                <w:szCs w:val="27"/>
              </w:rPr>
              <w:t>法定代表人或授权委托人（签章）</w:t>
            </w:r>
            <w:r>
              <w:rPr>
                <w:rFonts w:asciiTheme="minorEastAsia" w:eastAsiaTheme="minorEastAsia" w:hAnsiTheme="minorEastAsia" w:cs="Arial"/>
                <w:color w:val="222222"/>
                <w:sz w:val="27"/>
                <w:szCs w:val="27"/>
              </w:rPr>
              <w:t>：</w:t>
            </w:r>
          </w:p>
        </w:tc>
        <w:tc>
          <w:tcPr>
            <w:tcW w:w="0" w:type="auto"/>
            <w:vAlign w:val="center"/>
          </w:tcPr>
          <w:p w:rsidR="00E13733" w:rsidRDefault="00E13733" w:rsidP="005A5771">
            <w:pPr>
              <w:spacing w:line="276" w:lineRule="auto"/>
              <w:ind w:leftChars="203" w:left="426"/>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7"/>
                <w:szCs w:val="27"/>
              </w:rPr>
              <w:t>法定代表人或授权委托人（签章）：</w:t>
            </w:r>
          </w:p>
        </w:tc>
      </w:tr>
      <w:tr w:rsidR="00E13733" w:rsidTr="005A5771">
        <w:trPr>
          <w:tblCellSpacing w:w="7" w:type="dxa"/>
        </w:trPr>
        <w:tc>
          <w:tcPr>
            <w:tcW w:w="0" w:type="auto"/>
            <w:vAlign w:val="center"/>
          </w:tcPr>
          <w:p w:rsidR="00E13733" w:rsidRDefault="00E13733" w:rsidP="005A5771">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000000"/>
                <w:sz w:val="27"/>
                <w:szCs w:val="27"/>
              </w:rPr>
              <w:t>日期：</w:t>
            </w:r>
          </w:p>
        </w:tc>
        <w:tc>
          <w:tcPr>
            <w:tcW w:w="0" w:type="auto"/>
            <w:vAlign w:val="center"/>
          </w:tcPr>
          <w:p w:rsidR="00E13733" w:rsidRDefault="00E13733" w:rsidP="005A5771">
            <w:pPr>
              <w:spacing w:line="276" w:lineRule="auto"/>
              <w:ind w:firstLineChars="150" w:firstLine="405"/>
              <w:rPr>
                <w:rFonts w:asciiTheme="minorEastAsia" w:eastAsiaTheme="minorEastAsia" w:hAnsiTheme="minorEastAsia" w:cs="Arial"/>
                <w:color w:val="222222"/>
                <w:sz w:val="24"/>
                <w:szCs w:val="24"/>
              </w:rPr>
            </w:pPr>
            <w:r>
              <w:rPr>
                <w:rFonts w:asciiTheme="minorEastAsia" w:eastAsiaTheme="minorEastAsia" w:hAnsiTheme="minorEastAsia" w:cs="Arial"/>
                <w:color w:val="000000"/>
                <w:sz w:val="27"/>
                <w:szCs w:val="27"/>
              </w:rPr>
              <w:t>日期：</w:t>
            </w:r>
          </w:p>
        </w:tc>
      </w:tr>
    </w:tbl>
    <w:p w:rsidR="002B2A33" w:rsidRDefault="002B2A33"/>
    <w:sectPr w:rsidR="002B2A33"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楷体_GB2312">
    <w:altName w:val="楷体"/>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3733"/>
    <w:rsid w:val="0000071B"/>
    <w:rsid w:val="0000196E"/>
    <w:rsid w:val="000021E3"/>
    <w:rsid w:val="0000232A"/>
    <w:rsid w:val="00003AE0"/>
    <w:rsid w:val="00005637"/>
    <w:rsid w:val="0001103E"/>
    <w:rsid w:val="0001237D"/>
    <w:rsid w:val="000124B1"/>
    <w:rsid w:val="0001288F"/>
    <w:rsid w:val="00012E21"/>
    <w:rsid w:val="00015E76"/>
    <w:rsid w:val="00015F0B"/>
    <w:rsid w:val="00015F8C"/>
    <w:rsid w:val="00020B05"/>
    <w:rsid w:val="00025554"/>
    <w:rsid w:val="00026BAF"/>
    <w:rsid w:val="000272E2"/>
    <w:rsid w:val="000273DD"/>
    <w:rsid w:val="00027ECA"/>
    <w:rsid w:val="000300EF"/>
    <w:rsid w:val="00030E1D"/>
    <w:rsid w:val="000321DD"/>
    <w:rsid w:val="000327A7"/>
    <w:rsid w:val="00032F46"/>
    <w:rsid w:val="0003338A"/>
    <w:rsid w:val="000335CF"/>
    <w:rsid w:val="00033DC0"/>
    <w:rsid w:val="00035B6A"/>
    <w:rsid w:val="000411A7"/>
    <w:rsid w:val="00041863"/>
    <w:rsid w:val="00041F49"/>
    <w:rsid w:val="000429D5"/>
    <w:rsid w:val="000439F9"/>
    <w:rsid w:val="00044AB5"/>
    <w:rsid w:val="00044C4A"/>
    <w:rsid w:val="00047F33"/>
    <w:rsid w:val="00050290"/>
    <w:rsid w:val="00050433"/>
    <w:rsid w:val="00051014"/>
    <w:rsid w:val="00053B53"/>
    <w:rsid w:val="0005462E"/>
    <w:rsid w:val="00054917"/>
    <w:rsid w:val="00061584"/>
    <w:rsid w:val="000618C6"/>
    <w:rsid w:val="00062467"/>
    <w:rsid w:val="00064C59"/>
    <w:rsid w:val="000652C0"/>
    <w:rsid w:val="000667A4"/>
    <w:rsid w:val="000673D7"/>
    <w:rsid w:val="00067B10"/>
    <w:rsid w:val="00073FCA"/>
    <w:rsid w:val="00075AFB"/>
    <w:rsid w:val="00075BBA"/>
    <w:rsid w:val="0007664F"/>
    <w:rsid w:val="00077A43"/>
    <w:rsid w:val="000804C1"/>
    <w:rsid w:val="000806D3"/>
    <w:rsid w:val="00080793"/>
    <w:rsid w:val="000809A9"/>
    <w:rsid w:val="000824F8"/>
    <w:rsid w:val="000831DC"/>
    <w:rsid w:val="00083451"/>
    <w:rsid w:val="0008383D"/>
    <w:rsid w:val="00084A24"/>
    <w:rsid w:val="00085D1D"/>
    <w:rsid w:val="0008631B"/>
    <w:rsid w:val="000907E8"/>
    <w:rsid w:val="00090AF4"/>
    <w:rsid w:val="00092779"/>
    <w:rsid w:val="0009356C"/>
    <w:rsid w:val="00094780"/>
    <w:rsid w:val="00094E79"/>
    <w:rsid w:val="00095949"/>
    <w:rsid w:val="000964AA"/>
    <w:rsid w:val="000A1531"/>
    <w:rsid w:val="000A1557"/>
    <w:rsid w:val="000A28D4"/>
    <w:rsid w:val="000A395E"/>
    <w:rsid w:val="000A49C2"/>
    <w:rsid w:val="000A4AE6"/>
    <w:rsid w:val="000A4C02"/>
    <w:rsid w:val="000A524D"/>
    <w:rsid w:val="000A5C9F"/>
    <w:rsid w:val="000A6BA9"/>
    <w:rsid w:val="000B27C8"/>
    <w:rsid w:val="000B292E"/>
    <w:rsid w:val="000B4332"/>
    <w:rsid w:val="000B5644"/>
    <w:rsid w:val="000B5E5D"/>
    <w:rsid w:val="000B727E"/>
    <w:rsid w:val="000B73D9"/>
    <w:rsid w:val="000C0E28"/>
    <w:rsid w:val="000C48FB"/>
    <w:rsid w:val="000C56F4"/>
    <w:rsid w:val="000C59E6"/>
    <w:rsid w:val="000C70BC"/>
    <w:rsid w:val="000C73AB"/>
    <w:rsid w:val="000C74DE"/>
    <w:rsid w:val="000D04A9"/>
    <w:rsid w:val="000D0958"/>
    <w:rsid w:val="000D109B"/>
    <w:rsid w:val="000D3E67"/>
    <w:rsid w:val="000D40CB"/>
    <w:rsid w:val="000D4208"/>
    <w:rsid w:val="000D47AD"/>
    <w:rsid w:val="000D5060"/>
    <w:rsid w:val="000D6555"/>
    <w:rsid w:val="000D6C47"/>
    <w:rsid w:val="000E1272"/>
    <w:rsid w:val="000E12B6"/>
    <w:rsid w:val="000E18E9"/>
    <w:rsid w:val="000E301F"/>
    <w:rsid w:val="000E345A"/>
    <w:rsid w:val="000E3A9A"/>
    <w:rsid w:val="000E5699"/>
    <w:rsid w:val="000E5700"/>
    <w:rsid w:val="000E5A20"/>
    <w:rsid w:val="000E637C"/>
    <w:rsid w:val="000E687E"/>
    <w:rsid w:val="000F082C"/>
    <w:rsid w:val="000F1A06"/>
    <w:rsid w:val="000F4AC8"/>
    <w:rsid w:val="000F5AAC"/>
    <w:rsid w:val="000F5AD9"/>
    <w:rsid w:val="000F610A"/>
    <w:rsid w:val="000F7D2B"/>
    <w:rsid w:val="00100DC0"/>
    <w:rsid w:val="0010162A"/>
    <w:rsid w:val="00101735"/>
    <w:rsid w:val="0010183D"/>
    <w:rsid w:val="00102D51"/>
    <w:rsid w:val="00103105"/>
    <w:rsid w:val="0010451D"/>
    <w:rsid w:val="00106A8F"/>
    <w:rsid w:val="00106D05"/>
    <w:rsid w:val="001103B0"/>
    <w:rsid w:val="00110C4B"/>
    <w:rsid w:val="00110D8C"/>
    <w:rsid w:val="00112F9D"/>
    <w:rsid w:val="00113703"/>
    <w:rsid w:val="0011399C"/>
    <w:rsid w:val="0011413A"/>
    <w:rsid w:val="001206CD"/>
    <w:rsid w:val="00120AD0"/>
    <w:rsid w:val="001239C1"/>
    <w:rsid w:val="00125221"/>
    <w:rsid w:val="00125FBA"/>
    <w:rsid w:val="00127B64"/>
    <w:rsid w:val="00127F0B"/>
    <w:rsid w:val="001312EE"/>
    <w:rsid w:val="00132714"/>
    <w:rsid w:val="00132B05"/>
    <w:rsid w:val="00133DA4"/>
    <w:rsid w:val="00133FF4"/>
    <w:rsid w:val="0013429B"/>
    <w:rsid w:val="0013572D"/>
    <w:rsid w:val="00136496"/>
    <w:rsid w:val="00137D3C"/>
    <w:rsid w:val="001400BA"/>
    <w:rsid w:val="00140433"/>
    <w:rsid w:val="00140D19"/>
    <w:rsid w:val="0014291C"/>
    <w:rsid w:val="001429A2"/>
    <w:rsid w:val="00142D2E"/>
    <w:rsid w:val="00142D5D"/>
    <w:rsid w:val="0014400D"/>
    <w:rsid w:val="0014438E"/>
    <w:rsid w:val="00144AAD"/>
    <w:rsid w:val="00145D44"/>
    <w:rsid w:val="00147504"/>
    <w:rsid w:val="0015069D"/>
    <w:rsid w:val="00150ADE"/>
    <w:rsid w:val="00151D46"/>
    <w:rsid w:val="00153639"/>
    <w:rsid w:val="001550A0"/>
    <w:rsid w:val="001567A8"/>
    <w:rsid w:val="00156878"/>
    <w:rsid w:val="0015688E"/>
    <w:rsid w:val="00156A68"/>
    <w:rsid w:val="001604C2"/>
    <w:rsid w:val="00164CCE"/>
    <w:rsid w:val="00165AC7"/>
    <w:rsid w:val="001673E1"/>
    <w:rsid w:val="001677AA"/>
    <w:rsid w:val="00167867"/>
    <w:rsid w:val="00167BDC"/>
    <w:rsid w:val="0017338A"/>
    <w:rsid w:val="00173B27"/>
    <w:rsid w:val="00174CE3"/>
    <w:rsid w:val="00175DE5"/>
    <w:rsid w:val="00176942"/>
    <w:rsid w:val="00177A4B"/>
    <w:rsid w:val="00177EE9"/>
    <w:rsid w:val="001838DD"/>
    <w:rsid w:val="00183B1C"/>
    <w:rsid w:val="00184BC7"/>
    <w:rsid w:val="001856D0"/>
    <w:rsid w:val="001915A0"/>
    <w:rsid w:val="001915DE"/>
    <w:rsid w:val="00191DA4"/>
    <w:rsid w:val="00192F90"/>
    <w:rsid w:val="001949C0"/>
    <w:rsid w:val="00194B67"/>
    <w:rsid w:val="00196FD7"/>
    <w:rsid w:val="001A1BD7"/>
    <w:rsid w:val="001A20BC"/>
    <w:rsid w:val="001A2E90"/>
    <w:rsid w:val="001A3F34"/>
    <w:rsid w:val="001A473C"/>
    <w:rsid w:val="001A53C0"/>
    <w:rsid w:val="001B03C7"/>
    <w:rsid w:val="001B05A5"/>
    <w:rsid w:val="001B1499"/>
    <w:rsid w:val="001B1559"/>
    <w:rsid w:val="001B1703"/>
    <w:rsid w:val="001B29F0"/>
    <w:rsid w:val="001B3235"/>
    <w:rsid w:val="001B4BB6"/>
    <w:rsid w:val="001B5511"/>
    <w:rsid w:val="001B601E"/>
    <w:rsid w:val="001B68B4"/>
    <w:rsid w:val="001B7909"/>
    <w:rsid w:val="001C1648"/>
    <w:rsid w:val="001C1DA1"/>
    <w:rsid w:val="001C30D2"/>
    <w:rsid w:val="001C41EA"/>
    <w:rsid w:val="001C6441"/>
    <w:rsid w:val="001C6998"/>
    <w:rsid w:val="001C713C"/>
    <w:rsid w:val="001C7534"/>
    <w:rsid w:val="001C767A"/>
    <w:rsid w:val="001D0D19"/>
    <w:rsid w:val="001D11D8"/>
    <w:rsid w:val="001D2647"/>
    <w:rsid w:val="001D322D"/>
    <w:rsid w:val="001D402E"/>
    <w:rsid w:val="001D411C"/>
    <w:rsid w:val="001D58AD"/>
    <w:rsid w:val="001E1F36"/>
    <w:rsid w:val="001E21AC"/>
    <w:rsid w:val="001E2C69"/>
    <w:rsid w:val="001E422E"/>
    <w:rsid w:val="001E50F0"/>
    <w:rsid w:val="001E52DD"/>
    <w:rsid w:val="001E6BB8"/>
    <w:rsid w:val="001E7F15"/>
    <w:rsid w:val="001F1501"/>
    <w:rsid w:val="001F1D34"/>
    <w:rsid w:val="001F21CA"/>
    <w:rsid w:val="001F2202"/>
    <w:rsid w:val="001F376B"/>
    <w:rsid w:val="001F4630"/>
    <w:rsid w:val="001F6921"/>
    <w:rsid w:val="00200199"/>
    <w:rsid w:val="00200B33"/>
    <w:rsid w:val="002015EE"/>
    <w:rsid w:val="00201D4F"/>
    <w:rsid w:val="00202573"/>
    <w:rsid w:val="00203D47"/>
    <w:rsid w:val="002104D4"/>
    <w:rsid w:val="00210C6B"/>
    <w:rsid w:val="00211626"/>
    <w:rsid w:val="00212B4D"/>
    <w:rsid w:val="0021353E"/>
    <w:rsid w:val="00213816"/>
    <w:rsid w:val="00215979"/>
    <w:rsid w:val="00217516"/>
    <w:rsid w:val="0021762B"/>
    <w:rsid w:val="002202A1"/>
    <w:rsid w:val="0022209B"/>
    <w:rsid w:val="002224FE"/>
    <w:rsid w:val="00222F2F"/>
    <w:rsid w:val="002233A2"/>
    <w:rsid w:val="00223E84"/>
    <w:rsid w:val="00224D37"/>
    <w:rsid w:val="00226DCE"/>
    <w:rsid w:val="002314EC"/>
    <w:rsid w:val="00232237"/>
    <w:rsid w:val="002335DE"/>
    <w:rsid w:val="00233DB8"/>
    <w:rsid w:val="00234126"/>
    <w:rsid w:val="002346CF"/>
    <w:rsid w:val="00234DD9"/>
    <w:rsid w:val="00234E06"/>
    <w:rsid w:val="0023599D"/>
    <w:rsid w:val="00236CF7"/>
    <w:rsid w:val="002376CD"/>
    <w:rsid w:val="00237909"/>
    <w:rsid w:val="00237C37"/>
    <w:rsid w:val="00237EF2"/>
    <w:rsid w:val="00240A70"/>
    <w:rsid w:val="00243EC9"/>
    <w:rsid w:val="00245286"/>
    <w:rsid w:val="0024538E"/>
    <w:rsid w:val="00245597"/>
    <w:rsid w:val="0024718B"/>
    <w:rsid w:val="00247847"/>
    <w:rsid w:val="0025087D"/>
    <w:rsid w:val="00250D0A"/>
    <w:rsid w:val="002525E1"/>
    <w:rsid w:val="002540A2"/>
    <w:rsid w:val="002550AD"/>
    <w:rsid w:val="0025662A"/>
    <w:rsid w:val="002566FC"/>
    <w:rsid w:val="00257A3B"/>
    <w:rsid w:val="00257E24"/>
    <w:rsid w:val="0026062D"/>
    <w:rsid w:val="002616D0"/>
    <w:rsid w:val="00261F28"/>
    <w:rsid w:val="00261F8C"/>
    <w:rsid w:val="00262451"/>
    <w:rsid w:val="002624DC"/>
    <w:rsid w:val="002627A4"/>
    <w:rsid w:val="00262925"/>
    <w:rsid w:val="002633A9"/>
    <w:rsid w:val="002636CF"/>
    <w:rsid w:val="00264FEF"/>
    <w:rsid w:val="00265E5C"/>
    <w:rsid w:val="00267405"/>
    <w:rsid w:val="00267CFE"/>
    <w:rsid w:val="00270F3E"/>
    <w:rsid w:val="00275524"/>
    <w:rsid w:val="00275E8A"/>
    <w:rsid w:val="002767E1"/>
    <w:rsid w:val="0027742A"/>
    <w:rsid w:val="00280B8E"/>
    <w:rsid w:val="002820FB"/>
    <w:rsid w:val="00282E2C"/>
    <w:rsid w:val="00286965"/>
    <w:rsid w:val="00286CC8"/>
    <w:rsid w:val="00287583"/>
    <w:rsid w:val="002927BA"/>
    <w:rsid w:val="002965EA"/>
    <w:rsid w:val="00297047"/>
    <w:rsid w:val="00297386"/>
    <w:rsid w:val="002A2B9E"/>
    <w:rsid w:val="002A2F02"/>
    <w:rsid w:val="002A34F0"/>
    <w:rsid w:val="002A35C5"/>
    <w:rsid w:val="002A43E5"/>
    <w:rsid w:val="002A546C"/>
    <w:rsid w:val="002A55AF"/>
    <w:rsid w:val="002A6349"/>
    <w:rsid w:val="002A7FB7"/>
    <w:rsid w:val="002B09F9"/>
    <w:rsid w:val="002B200F"/>
    <w:rsid w:val="002B231C"/>
    <w:rsid w:val="002B2866"/>
    <w:rsid w:val="002B2A33"/>
    <w:rsid w:val="002B4A07"/>
    <w:rsid w:val="002B5E80"/>
    <w:rsid w:val="002B7067"/>
    <w:rsid w:val="002B723E"/>
    <w:rsid w:val="002B7954"/>
    <w:rsid w:val="002C0E61"/>
    <w:rsid w:val="002C1386"/>
    <w:rsid w:val="002C1FED"/>
    <w:rsid w:val="002C309F"/>
    <w:rsid w:val="002C311A"/>
    <w:rsid w:val="002C4AB8"/>
    <w:rsid w:val="002C73A1"/>
    <w:rsid w:val="002D1136"/>
    <w:rsid w:val="002D1499"/>
    <w:rsid w:val="002D3E10"/>
    <w:rsid w:val="002D3F97"/>
    <w:rsid w:val="002D462C"/>
    <w:rsid w:val="002D578E"/>
    <w:rsid w:val="002D6270"/>
    <w:rsid w:val="002D7887"/>
    <w:rsid w:val="002E22F5"/>
    <w:rsid w:val="002E29CE"/>
    <w:rsid w:val="002E33F9"/>
    <w:rsid w:val="002E4B08"/>
    <w:rsid w:val="002E4E85"/>
    <w:rsid w:val="002E4EE5"/>
    <w:rsid w:val="002E5CF2"/>
    <w:rsid w:val="002E5E23"/>
    <w:rsid w:val="002F4258"/>
    <w:rsid w:val="002F46CD"/>
    <w:rsid w:val="002F4C58"/>
    <w:rsid w:val="002F4DCD"/>
    <w:rsid w:val="002F5DF2"/>
    <w:rsid w:val="002F6CD3"/>
    <w:rsid w:val="00301950"/>
    <w:rsid w:val="00302046"/>
    <w:rsid w:val="00302B86"/>
    <w:rsid w:val="00303301"/>
    <w:rsid w:val="00303B5C"/>
    <w:rsid w:val="00304783"/>
    <w:rsid w:val="00305072"/>
    <w:rsid w:val="003067BB"/>
    <w:rsid w:val="003072F6"/>
    <w:rsid w:val="003079BE"/>
    <w:rsid w:val="00310820"/>
    <w:rsid w:val="003140E6"/>
    <w:rsid w:val="00314C38"/>
    <w:rsid w:val="00315B51"/>
    <w:rsid w:val="00316A4E"/>
    <w:rsid w:val="00317A72"/>
    <w:rsid w:val="0032103D"/>
    <w:rsid w:val="00322CDD"/>
    <w:rsid w:val="00323EF9"/>
    <w:rsid w:val="00324549"/>
    <w:rsid w:val="00325E8F"/>
    <w:rsid w:val="00326F6D"/>
    <w:rsid w:val="003304C1"/>
    <w:rsid w:val="003305D7"/>
    <w:rsid w:val="00331B0A"/>
    <w:rsid w:val="003341D3"/>
    <w:rsid w:val="00335ABA"/>
    <w:rsid w:val="00336580"/>
    <w:rsid w:val="00340847"/>
    <w:rsid w:val="00341095"/>
    <w:rsid w:val="00343368"/>
    <w:rsid w:val="00343429"/>
    <w:rsid w:val="003434D2"/>
    <w:rsid w:val="00343BE5"/>
    <w:rsid w:val="00344321"/>
    <w:rsid w:val="0034522E"/>
    <w:rsid w:val="0034645D"/>
    <w:rsid w:val="00346D46"/>
    <w:rsid w:val="0034763A"/>
    <w:rsid w:val="00347A84"/>
    <w:rsid w:val="003514D1"/>
    <w:rsid w:val="00352E84"/>
    <w:rsid w:val="00352FA1"/>
    <w:rsid w:val="00353F72"/>
    <w:rsid w:val="00354BE2"/>
    <w:rsid w:val="0035592C"/>
    <w:rsid w:val="0035606A"/>
    <w:rsid w:val="0035755B"/>
    <w:rsid w:val="00362041"/>
    <w:rsid w:val="003654B9"/>
    <w:rsid w:val="00365BEE"/>
    <w:rsid w:val="00365F0E"/>
    <w:rsid w:val="00365F48"/>
    <w:rsid w:val="00365FBC"/>
    <w:rsid w:val="00366A2F"/>
    <w:rsid w:val="00366ED2"/>
    <w:rsid w:val="00367C3F"/>
    <w:rsid w:val="003706B5"/>
    <w:rsid w:val="00372420"/>
    <w:rsid w:val="0037286D"/>
    <w:rsid w:val="00372F87"/>
    <w:rsid w:val="003732AC"/>
    <w:rsid w:val="003736E8"/>
    <w:rsid w:val="0037464E"/>
    <w:rsid w:val="00376F21"/>
    <w:rsid w:val="00381567"/>
    <w:rsid w:val="00382DAD"/>
    <w:rsid w:val="00383218"/>
    <w:rsid w:val="00390626"/>
    <w:rsid w:val="0039229E"/>
    <w:rsid w:val="00393652"/>
    <w:rsid w:val="00394AD8"/>
    <w:rsid w:val="0039587B"/>
    <w:rsid w:val="003958DF"/>
    <w:rsid w:val="00397737"/>
    <w:rsid w:val="003A10ED"/>
    <w:rsid w:val="003A2618"/>
    <w:rsid w:val="003A5306"/>
    <w:rsid w:val="003A54B3"/>
    <w:rsid w:val="003A566E"/>
    <w:rsid w:val="003A5D15"/>
    <w:rsid w:val="003A6BA6"/>
    <w:rsid w:val="003A757F"/>
    <w:rsid w:val="003B1147"/>
    <w:rsid w:val="003B2159"/>
    <w:rsid w:val="003B2F30"/>
    <w:rsid w:val="003B4462"/>
    <w:rsid w:val="003B6F61"/>
    <w:rsid w:val="003B6FB7"/>
    <w:rsid w:val="003C0CF0"/>
    <w:rsid w:val="003C3CFD"/>
    <w:rsid w:val="003C3D7B"/>
    <w:rsid w:val="003C5214"/>
    <w:rsid w:val="003C555D"/>
    <w:rsid w:val="003C678C"/>
    <w:rsid w:val="003C70E9"/>
    <w:rsid w:val="003C7EAA"/>
    <w:rsid w:val="003C7F1F"/>
    <w:rsid w:val="003D0B33"/>
    <w:rsid w:val="003D16FE"/>
    <w:rsid w:val="003D382D"/>
    <w:rsid w:val="003D3D7E"/>
    <w:rsid w:val="003D4739"/>
    <w:rsid w:val="003D4F82"/>
    <w:rsid w:val="003D5CF3"/>
    <w:rsid w:val="003D650A"/>
    <w:rsid w:val="003D698A"/>
    <w:rsid w:val="003D798C"/>
    <w:rsid w:val="003D7DDA"/>
    <w:rsid w:val="003E0527"/>
    <w:rsid w:val="003E14B2"/>
    <w:rsid w:val="003E1621"/>
    <w:rsid w:val="003E2B41"/>
    <w:rsid w:val="003E2C2E"/>
    <w:rsid w:val="003E3308"/>
    <w:rsid w:val="003E39AB"/>
    <w:rsid w:val="003E3C19"/>
    <w:rsid w:val="003E5D0C"/>
    <w:rsid w:val="003E5DA5"/>
    <w:rsid w:val="003E5F09"/>
    <w:rsid w:val="003F12F8"/>
    <w:rsid w:val="003F150C"/>
    <w:rsid w:val="003F163B"/>
    <w:rsid w:val="003F2E4F"/>
    <w:rsid w:val="003F4B5B"/>
    <w:rsid w:val="003F57D5"/>
    <w:rsid w:val="003F6B16"/>
    <w:rsid w:val="00401639"/>
    <w:rsid w:val="00402287"/>
    <w:rsid w:val="0040664C"/>
    <w:rsid w:val="004075B4"/>
    <w:rsid w:val="0041036C"/>
    <w:rsid w:val="0041059D"/>
    <w:rsid w:val="0041125F"/>
    <w:rsid w:val="00412652"/>
    <w:rsid w:val="00413A58"/>
    <w:rsid w:val="0041532E"/>
    <w:rsid w:val="00415C1F"/>
    <w:rsid w:val="00417B9E"/>
    <w:rsid w:val="00417E7E"/>
    <w:rsid w:val="0042072B"/>
    <w:rsid w:val="0042238E"/>
    <w:rsid w:val="00423E21"/>
    <w:rsid w:val="004247FB"/>
    <w:rsid w:val="004252C1"/>
    <w:rsid w:val="004254F0"/>
    <w:rsid w:val="0042570D"/>
    <w:rsid w:val="00426E2A"/>
    <w:rsid w:val="00430CBE"/>
    <w:rsid w:val="00435D5F"/>
    <w:rsid w:val="004361B1"/>
    <w:rsid w:val="004374E1"/>
    <w:rsid w:val="00440496"/>
    <w:rsid w:val="004404FD"/>
    <w:rsid w:val="004409EE"/>
    <w:rsid w:val="00440EBC"/>
    <w:rsid w:val="0044264D"/>
    <w:rsid w:val="00442AAF"/>
    <w:rsid w:val="00443D22"/>
    <w:rsid w:val="004454AE"/>
    <w:rsid w:val="00446FDB"/>
    <w:rsid w:val="004473D2"/>
    <w:rsid w:val="004475C4"/>
    <w:rsid w:val="004476E6"/>
    <w:rsid w:val="00451056"/>
    <w:rsid w:val="00452152"/>
    <w:rsid w:val="00453367"/>
    <w:rsid w:val="0045557F"/>
    <w:rsid w:val="0045657C"/>
    <w:rsid w:val="00456D14"/>
    <w:rsid w:val="00460BF6"/>
    <w:rsid w:val="00461071"/>
    <w:rsid w:val="004619C5"/>
    <w:rsid w:val="00462A7D"/>
    <w:rsid w:val="00462E05"/>
    <w:rsid w:val="00464198"/>
    <w:rsid w:val="0046526E"/>
    <w:rsid w:val="004662D4"/>
    <w:rsid w:val="00466C56"/>
    <w:rsid w:val="0046746E"/>
    <w:rsid w:val="00470B41"/>
    <w:rsid w:val="00471700"/>
    <w:rsid w:val="00471C15"/>
    <w:rsid w:val="004724C0"/>
    <w:rsid w:val="00472571"/>
    <w:rsid w:val="00472DDB"/>
    <w:rsid w:val="00473DF5"/>
    <w:rsid w:val="0047444E"/>
    <w:rsid w:val="00475185"/>
    <w:rsid w:val="0047614A"/>
    <w:rsid w:val="004778BB"/>
    <w:rsid w:val="0048011A"/>
    <w:rsid w:val="00481770"/>
    <w:rsid w:val="004856E8"/>
    <w:rsid w:val="00485AF2"/>
    <w:rsid w:val="0048704D"/>
    <w:rsid w:val="00490119"/>
    <w:rsid w:val="0049050F"/>
    <w:rsid w:val="00490560"/>
    <w:rsid w:val="004906DA"/>
    <w:rsid w:val="00490B47"/>
    <w:rsid w:val="00491EA7"/>
    <w:rsid w:val="004934BE"/>
    <w:rsid w:val="00494191"/>
    <w:rsid w:val="004951DA"/>
    <w:rsid w:val="004954CD"/>
    <w:rsid w:val="00496425"/>
    <w:rsid w:val="0049732E"/>
    <w:rsid w:val="004A0524"/>
    <w:rsid w:val="004A30C8"/>
    <w:rsid w:val="004A4CAC"/>
    <w:rsid w:val="004A516D"/>
    <w:rsid w:val="004A77D4"/>
    <w:rsid w:val="004B07BA"/>
    <w:rsid w:val="004B2272"/>
    <w:rsid w:val="004B28A4"/>
    <w:rsid w:val="004B3063"/>
    <w:rsid w:val="004B3411"/>
    <w:rsid w:val="004B350D"/>
    <w:rsid w:val="004B522D"/>
    <w:rsid w:val="004B62DF"/>
    <w:rsid w:val="004C0BE8"/>
    <w:rsid w:val="004C123F"/>
    <w:rsid w:val="004C3AEE"/>
    <w:rsid w:val="004C4833"/>
    <w:rsid w:val="004C5A15"/>
    <w:rsid w:val="004C65D0"/>
    <w:rsid w:val="004C6917"/>
    <w:rsid w:val="004D017E"/>
    <w:rsid w:val="004D0E8C"/>
    <w:rsid w:val="004D1C32"/>
    <w:rsid w:val="004D2AEB"/>
    <w:rsid w:val="004D5108"/>
    <w:rsid w:val="004D5FCD"/>
    <w:rsid w:val="004D638B"/>
    <w:rsid w:val="004D7093"/>
    <w:rsid w:val="004D743C"/>
    <w:rsid w:val="004E13E2"/>
    <w:rsid w:val="004E2CAA"/>
    <w:rsid w:val="004E3B0B"/>
    <w:rsid w:val="004E3ECF"/>
    <w:rsid w:val="004E5A40"/>
    <w:rsid w:val="004E6B12"/>
    <w:rsid w:val="004E7457"/>
    <w:rsid w:val="004E7B2E"/>
    <w:rsid w:val="004E7CDA"/>
    <w:rsid w:val="004E7E12"/>
    <w:rsid w:val="004F3C7B"/>
    <w:rsid w:val="004F557C"/>
    <w:rsid w:val="004F5703"/>
    <w:rsid w:val="004F5B68"/>
    <w:rsid w:val="004F5F36"/>
    <w:rsid w:val="004F6426"/>
    <w:rsid w:val="004F6781"/>
    <w:rsid w:val="004F695D"/>
    <w:rsid w:val="005015C5"/>
    <w:rsid w:val="00501C08"/>
    <w:rsid w:val="00501E55"/>
    <w:rsid w:val="0050345B"/>
    <w:rsid w:val="00503500"/>
    <w:rsid w:val="005046CC"/>
    <w:rsid w:val="00505600"/>
    <w:rsid w:val="00505DD5"/>
    <w:rsid w:val="005074C8"/>
    <w:rsid w:val="005076C4"/>
    <w:rsid w:val="00507C91"/>
    <w:rsid w:val="005108E2"/>
    <w:rsid w:val="00513BC2"/>
    <w:rsid w:val="005143FC"/>
    <w:rsid w:val="00514D20"/>
    <w:rsid w:val="00515EAB"/>
    <w:rsid w:val="00516571"/>
    <w:rsid w:val="0051703D"/>
    <w:rsid w:val="005177E4"/>
    <w:rsid w:val="00521027"/>
    <w:rsid w:val="005220BB"/>
    <w:rsid w:val="005225EA"/>
    <w:rsid w:val="00522D3D"/>
    <w:rsid w:val="00524874"/>
    <w:rsid w:val="005248EA"/>
    <w:rsid w:val="0053148D"/>
    <w:rsid w:val="005315D0"/>
    <w:rsid w:val="00532934"/>
    <w:rsid w:val="00532DDD"/>
    <w:rsid w:val="00532DED"/>
    <w:rsid w:val="005330B5"/>
    <w:rsid w:val="00533458"/>
    <w:rsid w:val="00536330"/>
    <w:rsid w:val="00541CF4"/>
    <w:rsid w:val="0054355D"/>
    <w:rsid w:val="005438F3"/>
    <w:rsid w:val="00543AD5"/>
    <w:rsid w:val="0054439E"/>
    <w:rsid w:val="00544470"/>
    <w:rsid w:val="005444EB"/>
    <w:rsid w:val="00545905"/>
    <w:rsid w:val="00546DD4"/>
    <w:rsid w:val="0054729D"/>
    <w:rsid w:val="00550D3B"/>
    <w:rsid w:val="00552262"/>
    <w:rsid w:val="00552682"/>
    <w:rsid w:val="005528E7"/>
    <w:rsid w:val="00552F14"/>
    <w:rsid w:val="005538E4"/>
    <w:rsid w:val="00553EB4"/>
    <w:rsid w:val="00554B5D"/>
    <w:rsid w:val="00554DF8"/>
    <w:rsid w:val="005615B4"/>
    <w:rsid w:val="00566986"/>
    <w:rsid w:val="00566BFC"/>
    <w:rsid w:val="00567121"/>
    <w:rsid w:val="00570518"/>
    <w:rsid w:val="00571ECB"/>
    <w:rsid w:val="00572D4F"/>
    <w:rsid w:val="00573432"/>
    <w:rsid w:val="00573D37"/>
    <w:rsid w:val="005758C9"/>
    <w:rsid w:val="005764E1"/>
    <w:rsid w:val="0058043B"/>
    <w:rsid w:val="005806A5"/>
    <w:rsid w:val="00580D14"/>
    <w:rsid w:val="00580FE6"/>
    <w:rsid w:val="005812EE"/>
    <w:rsid w:val="00583C8D"/>
    <w:rsid w:val="00585430"/>
    <w:rsid w:val="00585F27"/>
    <w:rsid w:val="00587D73"/>
    <w:rsid w:val="005915FE"/>
    <w:rsid w:val="00591BAE"/>
    <w:rsid w:val="005929D3"/>
    <w:rsid w:val="00592D50"/>
    <w:rsid w:val="00593C5B"/>
    <w:rsid w:val="005945B6"/>
    <w:rsid w:val="00594BE4"/>
    <w:rsid w:val="00595F82"/>
    <w:rsid w:val="005967D6"/>
    <w:rsid w:val="00597CB3"/>
    <w:rsid w:val="005A388D"/>
    <w:rsid w:val="005A4E17"/>
    <w:rsid w:val="005A77DA"/>
    <w:rsid w:val="005B0715"/>
    <w:rsid w:val="005B15E4"/>
    <w:rsid w:val="005B207E"/>
    <w:rsid w:val="005B2251"/>
    <w:rsid w:val="005B29A7"/>
    <w:rsid w:val="005B2C70"/>
    <w:rsid w:val="005B4BE0"/>
    <w:rsid w:val="005B52C6"/>
    <w:rsid w:val="005B68C1"/>
    <w:rsid w:val="005B7C56"/>
    <w:rsid w:val="005C15FE"/>
    <w:rsid w:val="005C1FEC"/>
    <w:rsid w:val="005C22AE"/>
    <w:rsid w:val="005C2787"/>
    <w:rsid w:val="005C2F87"/>
    <w:rsid w:val="005C32FF"/>
    <w:rsid w:val="005C3A3D"/>
    <w:rsid w:val="005C3AD5"/>
    <w:rsid w:val="005C4732"/>
    <w:rsid w:val="005C522F"/>
    <w:rsid w:val="005C6101"/>
    <w:rsid w:val="005C6E85"/>
    <w:rsid w:val="005C7C40"/>
    <w:rsid w:val="005C7FC0"/>
    <w:rsid w:val="005D1392"/>
    <w:rsid w:val="005D1595"/>
    <w:rsid w:val="005D17B3"/>
    <w:rsid w:val="005D4039"/>
    <w:rsid w:val="005D55CD"/>
    <w:rsid w:val="005D5756"/>
    <w:rsid w:val="005D626F"/>
    <w:rsid w:val="005D74A2"/>
    <w:rsid w:val="005E044D"/>
    <w:rsid w:val="005E1CF7"/>
    <w:rsid w:val="005E46F4"/>
    <w:rsid w:val="005E761E"/>
    <w:rsid w:val="005E7B2A"/>
    <w:rsid w:val="005E7E6E"/>
    <w:rsid w:val="005F11FF"/>
    <w:rsid w:val="005F1E16"/>
    <w:rsid w:val="005F1ED7"/>
    <w:rsid w:val="005F3F19"/>
    <w:rsid w:val="005F5F74"/>
    <w:rsid w:val="005F7598"/>
    <w:rsid w:val="005F769A"/>
    <w:rsid w:val="00604C9D"/>
    <w:rsid w:val="00605083"/>
    <w:rsid w:val="00605B66"/>
    <w:rsid w:val="00605CB6"/>
    <w:rsid w:val="00607BCE"/>
    <w:rsid w:val="0061087A"/>
    <w:rsid w:val="006122E1"/>
    <w:rsid w:val="006124E7"/>
    <w:rsid w:val="00612B47"/>
    <w:rsid w:val="0061491D"/>
    <w:rsid w:val="00615DE6"/>
    <w:rsid w:val="0061679E"/>
    <w:rsid w:val="00622E33"/>
    <w:rsid w:val="006234BE"/>
    <w:rsid w:val="00624564"/>
    <w:rsid w:val="00624A78"/>
    <w:rsid w:val="00624C3B"/>
    <w:rsid w:val="00625529"/>
    <w:rsid w:val="0062624F"/>
    <w:rsid w:val="00626919"/>
    <w:rsid w:val="006303CC"/>
    <w:rsid w:val="006309EC"/>
    <w:rsid w:val="00631846"/>
    <w:rsid w:val="0063376E"/>
    <w:rsid w:val="00633C51"/>
    <w:rsid w:val="00635242"/>
    <w:rsid w:val="006361C5"/>
    <w:rsid w:val="0063653D"/>
    <w:rsid w:val="00636FCB"/>
    <w:rsid w:val="0063742E"/>
    <w:rsid w:val="00640771"/>
    <w:rsid w:val="00641718"/>
    <w:rsid w:val="006433DE"/>
    <w:rsid w:val="00643499"/>
    <w:rsid w:val="0064421C"/>
    <w:rsid w:val="00644D87"/>
    <w:rsid w:val="00646869"/>
    <w:rsid w:val="00647AFA"/>
    <w:rsid w:val="00647E33"/>
    <w:rsid w:val="00647F1E"/>
    <w:rsid w:val="00652F90"/>
    <w:rsid w:val="00653F4A"/>
    <w:rsid w:val="00654A03"/>
    <w:rsid w:val="0065513D"/>
    <w:rsid w:val="00655160"/>
    <w:rsid w:val="0065555F"/>
    <w:rsid w:val="00656860"/>
    <w:rsid w:val="0066047C"/>
    <w:rsid w:val="006608EC"/>
    <w:rsid w:val="006636FC"/>
    <w:rsid w:val="00665629"/>
    <w:rsid w:val="00665933"/>
    <w:rsid w:val="0066595D"/>
    <w:rsid w:val="0066697C"/>
    <w:rsid w:val="0067047F"/>
    <w:rsid w:val="006710E6"/>
    <w:rsid w:val="0067197A"/>
    <w:rsid w:val="00672E5C"/>
    <w:rsid w:val="00673AA7"/>
    <w:rsid w:val="00674308"/>
    <w:rsid w:val="00677130"/>
    <w:rsid w:val="006779F1"/>
    <w:rsid w:val="006779FB"/>
    <w:rsid w:val="006808C7"/>
    <w:rsid w:val="006833A2"/>
    <w:rsid w:val="00685152"/>
    <w:rsid w:val="006868D4"/>
    <w:rsid w:val="00686AA3"/>
    <w:rsid w:val="0068752B"/>
    <w:rsid w:val="0069192C"/>
    <w:rsid w:val="006920FC"/>
    <w:rsid w:val="00692F46"/>
    <w:rsid w:val="006933DA"/>
    <w:rsid w:val="006933FB"/>
    <w:rsid w:val="006935B9"/>
    <w:rsid w:val="006938B0"/>
    <w:rsid w:val="00694943"/>
    <w:rsid w:val="00696D3E"/>
    <w:rsid w:val="00697D01"/>
    <w:rsid w:val="006A3688"/>
    <w:rsid w:val="006A44CE"/>
    <w:rsid w:val="006A5FB6"/>
    <w:rsid w:val="006A638E"/>
    <w:rsid w:val="006A66C8"/>
    <w:rsid w:val="006A791F"/>
    <w:rsid w:val="006B1C1B"/>
    <w:rsid w:val="006B2134"/>
    <w:rsid w:val="006B376E"/>
    <w:rsid w:val="006B47F9"/>
    <w:rsid w:val="006B4EAE"/>
    <w:rsid w:val="006B5F0A"/>
    <w:rsid w:val="006B6AC0"/>
    <w:rsid w:val="006C0923"/>
    <w:rsid w:val="006C1094"/>
    <w:rsid w:val="006C2D34"/>
    <w:rsid w:val="006C3B0F"/>
    <w:rsid w:val="006C45CD"/>
    <w:rsid w:val="006C4FA2"/>
    <w:rsid w:val="006C6D6F"/>
    <w:rsid w:val="006C7A89"/>
    <w:rsid w:val="006C7B4C"/>
    <w:rsid w:val="006D0026"/>
    <w:rsid w:val="006D0A6A"/>
    <w:rsid w:val="006D21DE"/>
    <w:rsid w:val="006D32B0"/>
    <w:rsid w:val="006D3404"/>
    <w:rsid w:val="006D3897"/>
    <w:rsid w:val="006D576F"/>
    <w:rsid w:val="006D6990"/>
    <w:rsid w:val="006D786A"/>
    <w:rsid w:val="006D7A9A"/>
    <w:rsid w:val="006E03DB"/>
    <w:rsid w:val="006E1A03"/>
    <w:rsid w:val="006E29DA"/>
    <w:rsid w:val="006E4FF6"/>
    <w:rsid w:val="006E53B9"/>
    <w:rsid w:val="006E6A40"/>
    <w:rsid w:val="006E7910"/>
    <w:rsid w:val="006E7DB3"/>
    <w:rsid w:val="006F013D"/>
    <w:rsid w:val="006F0254"/>
    <w:rsid w:val="006F0AB9"/>
    <w:rsid w:val="006F47DA"/>
    <w:rsid w:val="006F4C24"/>
    <w:rsid w:val="00700BCB"/>
    <w:rsid w:val="007014C0"/>
    <w:rsid w:val="00702B5E"/>
    <w:rsid w:val="007074A5"/>
    <w:rsid w:val="00712A85"/>
    <w:rsid w:val="007159C2"/>
    <w:rsid w:val="00716755"/>
    <w:rsid w:val="007205F7"/>
    <w:rsid w:val="0072087D"/>
    <w:rsid w:val="00720FDA"/>
    <w:rsid w:val="007212D8"/>
    <w:rsid w:val="0072300E"/>
    <w:rsid w:val="00724A6B"/>
    <w:rsid w:val="0073075F"/>
    <w:rsid w:val="00732658"/>
    <w:rsid w:val="00732937"/>
    <w:rsid w:val="00733372"/>
    <w:rsid w:val="00733A34"/>
    <w:rsid w:val="00735573"/>
    <w:rsid w:val="00736422"/>
    <w:rsid w:val="00736873"/>
    <w:rsid w:val="00740A35"/>
    <w:rsid w:val="00740D1E"/>
    <w:rsid w:val="00742327"/>
    <w:rsid w:val="00742FAB"/>
    <w:rsid w:val="0074378F"/>
    <w:rsid w:val="007437DF"/>
    <w:rsid w:val="00743DB7"/>
    <w:rsid w:val="007448A7"/>
    <w:rsid w:val="007455C0"/>
    <w:rsid w:val="007458C7"/>
    <w:rsid w:val="00747B4E"/>
    <w:rsid w:val="00750A27"/>
    <w:rsid w:val="0075247B"/>
    <w:rsid w:val="00755619"/>
    <w:rsid w:val="00757009"/>
    <w:rsid w:val="007570C7"/>
    <w:rsid w:val="00757D65"/>
    <w:rsid w:val="00757EC7"/>
    <w:rsid w:val="007610EB"/>
    <w:rsid w:val="00761176"/>
    <w:rsid w:val="00763314"/>
    <w:rsid w:val="00764FC9"/>
    <w:rsid w:val="00765B79"/>
    <w:rsid w:val="007669A2"/>
    <w:rsid w:val="007669AB"/>
    <w:rsid w:val="00767B46"/>
    <w:rsid w:val="00767BC2"/>
    <w:rsid w:val="00770301"/>
    <w:rsid w:val="007708CE"/>
    <w:rsid w:val="00771F76"/>
    <w:rsid w:val="00773463"/>
    <w:rsid w:val="00774E3B"/>
    <w:rsid w:val="00775938"/>
    <w:rsid w:val="00775AB3"/>
    <w:rsid w:val="0077775E"/>
    <w:rsid w:val="00777AD9"/>
    <w:rsid w:val="007807EA"/>
    <w:rsid w:val="00780BB0"/>
    <w:rsid w:val="00781546"/>
    <w:rsid w:val="00784325"/>
    <w:rsid w:val="0078433A"/>
    <w:rsid w:val="0078496F"/>
    <w:rsid w:val="00785716"/>
    <w:rsid w:val="007857E6"/>
    <w:rsid w:val="00785D1E"/>
    <w:rsid w:val="00790B6F"/>
    <w:rsid w:val="007923A0"/>
    <w:rsid w:val="00792AB2"/>
    <w:rsid w:val="00792AE8"/>
    <w:rsid w:val="0079303F"/>
    <w:rsid w:val="0079320F"/>
    <w:rsid w:val="007948EF"/>
    <w:rsid w:val="00795258"/>
    <w:rsid w:val="00795AC4"/>
    <w:rsid w:val="00796746"/>
    <w:rsid w:val="007970CE"/>
    <w:rsid w:val="00797771"/>
    <w:rsid w:val="007A08CF"/>
    <w:rsid w:val="007A18A3"/>
    <w:rsid w:val="007A365E"/>
    <w:rsid w:val="007A3F7C"/>
    <w:rsid w:val="007A4249"/>
    <w:rsid w:val="007A42C9"/>
    <w:rsid w:val="007A6063"/>
    <w:rsid w:val="007A6AF1"/>
    <w:rsid w:val="007B02A2"/>
    <w:rsid w:val="007B2FFB"/>
    <w:rsid w:val="007B3E0E"/>
    <w:rsid w:val="007B4118"/>
    <w:rsid w:val="007B4B5E"/>
    <w:rsid w:val="007B6222"/>
    <w:rsid w:val="007B6295"/>
    <w:rsid w:val="007B79E8"/>
    <w:rsid w:val="007B7AC5"/>
    <w:rsid w:val="007B7E3B"/>
    <w:rsid w:val="007C0F20"/>
    <w:rsid w:val="007C113E"/>
    <w:rsid w:val="007C1AC2"/>
    <w:rsid w:val="007C3D20"/>
    <w:rsid w:val="007C6211"/>
    <w:rsid w:val="007C6863"/>
    <w:rsid w:val="007C720C"/>
    <w:rsid w:val="007D010D"/>
    <w:rsid w:val="007D0173"/>
    <w:rsid w:val="007D0270"/>
    <w:rsid w:val="007D0D15"/>
    <w:rsid w:val="007D1207"/>
    <w:rsid w:val="007D19F4"/>
    <w:rsid w:val="007D1D89"/>
    <w:rsid w:val="007D2DEE"/>
    <w:rsid w:val="007D3E8D"/>
    <w:rsid w:val="007D4342"/>
    <w:rsid w:val="007D4475"/>
    <w:rsid w:val="007D49CC"/>
    <w:rsid w:val="007D4E47"/>
    <w:rsid w:val="007D4ED3"/>
    <w:rsid w:val="007D510C"/>
    <w:rsid w:val="007D5945"/>
    <w:rsid w:val="007D5C68"/>
    <w:rsid w:val="007D74D3"/>
    <w:rsid w:val="007E041E"/>
    <w:rsid w:val="007E0998"/>
    <w:rsid w:val="007E2A68"/>
    <w:rsid w:val="007E38EA"/>
    <w:rsid w:val="007E435C"/>
    <w:rsid w:val="007F0FB9"/>
    <w:rsid w:val="007F11A5"/>
    <w:rsid w:val="007F1DFD"/>
    <w:rsid w:val="007F2200"/>
    <w:rsid w:val="007F278E"/>
    <w:rsid w:val="007F2B58"/>
    <w:rsid w:val="007F3B7B"/>
    <w:rsid w:val="007F3C84"/>
    <w:rsid w:val="007F474E"/>
    <w:rsid w:val="007F5160"/>
    <w:rsid w:val="007F66D7"/>
    <w:rsid w:val="007F6B93"/>
    <w:rsid w:val="007F7A6B"/>
    <w:rsid w:val="00800241"/>
    <w:rsid w:val="00801B78"/>
    <w:rsid w:val="00802087"/>
    <w:rsid w:val="0080440E"/>
    <w:rsid w:val="00804B7A"/>
    <w:rsid w:val="008053A8"/>
    <w:rsid w:val="008063C8"/>
    <w:rsid w:val="008108F0"/>
    <w:rsid w:val="008116BD"/>
    <w:rsid w:val="00813232"/>
    <w:rsid w:val="00813EA8"/>
    <w:rsid w:val="00814059"/>
    <w:rsid w:val="0081506C"/>
    <w:rsid w:val="0081563C"/>
    <w:rsid w:val="00816047"/>
    <w:rsid w:val="008163D7"/>
    <w:rsid w:val="00817397"/>
    <w:rsid w:val="008178CE"/>
    <w:rsid w:val="008226A5"/>
    <w:rsid w:val="00822F30"/>
    <w:rsid w:val="0082319E"/>
    <w:rsid w:val="00825067"/>
    <w:rsid w:val="008255FD"/>
    <w:rsid w:val="00830F3D"/>
    <w:rsid w:val="008310CE"/>
    <w:rsid w:val="008311D5"/>
    <w:rsid w:val="008317BA"/>
    <w:rsid w:val="00831A9A"/>
    <w:rsid w:val="0083298D"/>
    <w:rsid w:val="00834CA1"/>
    <w:rsid w:val="00835129"/>
    <w:rsid w:val="0083538A"/>
    <w:rsid w:val="008372AD"/>
    <w:rsid w:val="0084412A"/>
    <w:rsid w:val="00844655"/>
    <w:rsid w:val="00844C9B"/>
    <w:rsid w:val="0084791C"/>
    <w:rsid w:val="00850477"/>
    <w:rsid w:val="00850529"/>
    <w:rsid w:val="0085081A"/>
    <w:rsid w:val="00850896"/>
    <w:rsid w:val="00850CE3"/>
    <w:rsid w:val="00852E28"/>
    <w:rsid w:val="00852F00"/>
    <w:rsid w:val="0085442A"/>
    <w:rsid w:val="00855CBF"/>
    <w:rsid w:val="00860BDD"/>
    <w:rsid w:val="008624FE"/>
    <w:rsid w:val="00864954"/>
    <w:rsid w:val="00865471"/>
    <w:rsid w:val="0086702E"/>
    <w:rsid w:val="008672FB"/>
    <w:rsid w:val="0087176D"/>
    <w:rsid w:val="00871FE5"/>
    <w:rsid w:val="00872146"/>
    <w:rsid w:val="00872D3C"/>
    <w:rsid w:val="008730FA"/>
    <w:rsid w:val="0087350D"/>
    <w:rsid w:val="008735AF"/>
    <w:rsid w:val="00874B2F"/>
    <w:rsid w:val="00875FB7"/>
    <w:rsid w:val="008776A7"/>
    <w:rsid w:val="008806A9"/>
    <w:rsid w:val="00882468"/>
    <w:rsid w:val="008825A3"/>
    <w:rsid w:val="00882B71"/>
    <w:rsid w:val="00883DA2"/>
    <w:rsid w:val="00886313"/>
    <w:rsid w:val="00886694"/>
    <w:rsid w:val="0089065D"/>
    <w:rsid w:val="00891795"/>
    <w:rsid w:val="00891835"/>
    <w:rsid w:val="00891BC1"/>
    <w:rsid w:val="0089231A"/>
    <w:rsid w:val="00892695"/>
    <w:rsid w:val="008926AA"/>
    <w:rsid w:val="00892DA4"/>
    <w:rsid w:val="00894521"/>
    <w:rsid w:val="008950D3"/>
    <w:rsid w:val="00895E17"/>
    <w:rsid w:val="00895F2E"/>
    <w:rsid w:val="00896AD9"/>
    <w:rsid w:val="00897020"/>
    <w:rsid w:val="00897024"/>
    <w:rsid w:val="008977D0"/>
    <w:rsid w:val="008A050A"/>
    <w:rsid w:val="008A0AD2"/>
    <w:rsid w:val="008A2E7D"/>
    <w:rsid w:val="008A3E98"/>
    <w:rsid w:val="008A3F75"/>
    <w:rsid w:val="008A5352"/>
    <w:rsid w:val="008A5360"/>
    <w:rsid w:val="008A6471"/>
    <w:rsid w:val="008A662E"/>
    <w:rsid w:val="008A6AC4"/>
    <w:rsid w:val="008A77B7"/>
    <w:rsid w:val="008B16A4"/>
    <w:rsid w:val="008B1B7E"/>
    <w:rsid w:val="008B1CEA"/>
    <w:rsid w:val="008B1DCC"/>
    <w:rsid w:val="008B25C2"/>
    <w:rsid w:val="008B2B70"/>
    <w:rsid w:val="008B3B76"/>
    <w:rsid w:val="008B586A"/>
    <w:rsid w:val="008B5DA0"/>
    <w:rsid w:val="008B6C47"/>
    <w:rsid w:val="008B72CA"/>
    <w:rsid w:val="008B7783"/>
    <w:rsid w:val="008B78C5"/>
    <w:rsid w:val="008B78ED"/>
    <w:rsid w:val="008C02CF"/>
    <w:rsid w:val="008C1265"/>
    <w:rsid w:val="008C1C8F"/>
    <w:rsid w:val="008C37AC"/>
    <w:rsid w:val="008C4058"/>
    <w:rsid w:val="008C40DA"/>
    <w:rsid w:val="008C4806"/>
    <w:rsid w:val="008C59EC"/>
    <w:rsid w:val="008C601F"/>
    <w:rsid w:val="008C6B4A"/>
    <w:rsid w:val="008C6C64"/>
    <w:rsid w:val="008C6CA8"/>
    <w:rsid w:val="008C6EB2"/>
    <w:rsid w:val="008C7467"/>
    <w:rsid w:val="008D373D"/>
    <w:rsid w:val="008D3BCE"/>
    <w:rsid w:val="008D4305"/>
    <w:rsid w:val="008D49BA"/>
    <w:rsid w:val="008D57DF"/>
    <w:rsid w:val="008D6B21"/>
    <w:rsid w:val="008D6E0D"/>
    <w:rsid w:val="008D7AC6"/>
    <w:rsid w:val="008E0A72"/>
    <w:rsid w:val="008E0DD3"/>
    <w:rsid w:val="008E0F08"/>
    <w:rsid w:val="008E1D83"/>
    <w:rsid w:val="008E20F1"/>
    <w:rsid w:val="008E2B8A"/>
    <w:rsid w:val="008E2D44"/>
    <w:rsid w:val="008E5A01"/>
    <w:rsid w:val="008E5FFC"/>
    <w:rsid w:val="008E67A9"/>
    <w:rsid w:val="008E6C0C"/>
    <w:rsid w:val="008E77EB"/>
    <w:rsid w:val="008F00A2"/>
    <w:rsid w:val="008F139A"/>
    <w:rsid w:val="008F261A"/>
    <w:rsid w:val="008F35C7"/>
    <w:rsid w:val="008F4495"/>
    <w:rsid w:val="008F44AB"/>
    <w:rsid w:val="008F535C"/>
    <w:rsid w:val="008F5C42"/>
    <w:rsid w:val="008F6CF8"/>
    <w:rsid w:val="008F791E"/>
    <w:rsid w:val="008F7B42"/>
    <w:rsid w:val="009001FF"/>
    <w:rsid w:val="009014B1"/>
    <w:rsid w:val="00902218"/>
    <w:rsid w:val="0090234C"/>
    <w:rsid w:val="0090337F"/>
    <w:rsid w:val="009063E1"/>
    <w:rsid w:val="00906A19"/>
    <w:rsid w:val="00910567"/>
    <w:rsid w:val="009124B5"/>
    <w:rsid w:val="00912D56"/>
    <w:rsid w:val="00913B40"/>
    <w:rsid w:val="00913B58"/>
    <w:rsid w:val="00916743"/>
    <w:rsid w:val="00916F19"/>
    <w:rsid w:val="00917AD2"/>
    <w:rsid w:val="00917C17"/>
    <w:rsid w:val="009200BA"/>
    <w:rsid w:val="00921343"/>
    <w:rsid w:val="009216BA"/>
    <w:rsid w:val="0092348F"/>
    <w:rsid w:val="00925A26"/>
    <w:rsid w:val="009267E2"/>
    <w:rsid w:val="0092750A"/>
    <w:rsid w:val="00927D86"/>
    <w:rsid w:val="00927E0C"/>
    <w:rsid w:val="00930B11"/>
    <w:rsid w:val="0093152A"/>
    <w:rsid w:val="009316A0"/>
    <w:rsid w:val="00931E79"/>
    <w:rsid w:val="00931E86"/>
    <w:rsid w:val="00936770"/>
    <w:rsid w:val="00943099"/>
    <w:rsid w:val="00943180"/>
    <w:rsid w:val="0094643F"/>
    <w:rsid w:val="0094664E"/>
    <w:rsid w:val="00947ECF"/>
    <w:rsid w:val="00950386"/>
    <w:rsid w:val="00953131"/>
    <w:rsid w:val="009534A4"/>
    <w:rsid w:val="009535F0"/>
    <w:rsid w:val="009537F1"/>
    <w:rsid w:val="00954BEB"/>
    <w:rsid w:val="009553DA"/>
    <w:rsid w:val="009567F4"/>
    <w:rsid w:val="009575A1"/>
    <w:rsid w:val="00960EA5"/>
    <w:rsid w:val="00961284"/>
    <w:rsid w:val="00961BA3"/>
    <w:rsid w:val="00962FB5"/>
    <w:rsid w:val="0096326F"/>
    <w:rsid w:val="00965F73"/>
    <w:rsid w:val="00966950"/>
    <w:rsid w:val="0096701A"/>
    <w:rsid w:val="009670EA"/>
    <w:rsid w:val="00970306"/>
    <w:rsid w:val="009709CD"/>
    <w:rsid w:val="00970C0A"/>
    <w:rsid w:val="00971553"/>
    <w:rsid w:val="00972229"/>
    <w:rsid w:val="00972759"/>
    <w:rsid w:val="00973131"/>
    <w:rsid w:val="00973345"/>
    <w:rsid w:val="009743D2"/>
    <w:rsid w:val="009757DC"/>
    <w:rsid w:val="0097590A"/>
    <w:rsid w:val="0097680C"/>
    <w:rsid w:val="009818DC"/>
    <w:rsid w:val="00981DB4"/>
    <w:rsid w:val="00984196"/>
    <w:rsid w:val="00984B40"/>
    <w:rsid w:val="00986AD8"/>
    <w:rsid w:val="0099033C"/>
    <w:rsid w:val="00990C2E"/>
    <w:rsid w:val="009931AF"/>
    <w:rsid w:val="009931E3"/>
    <w:rsid w:val="00993F13"/>
    <w:rsid w:val="00994CFB"/>
    <w:rsid w:val="009974C1"/>
    <w:rsid w:val="009A16E3"/>
    <w:rsid w:val="009A1C90"/>
    <w:rsid w:val="009A2298"/>
    <w:rsid w:val="009A2AB6"/>
    <w:rsid w:val="009A3599"/>
    <w:rsid w:val="009A362B"/>
    <w:rsid w:val="009A4F62"/>
    <w:rsid w:val="009A5F1E"/>
    <w:rsid w:val="009A6069"/>
    <w:rsid w:val="009A718B"/>
    <w:rsid w:val="009B16C6"/>
    <w:rsid w:val="009B1C44"/>
    <w:rsid w:val="009B1DA7"/>
    <w:rsid w:val="009B26D6"/>
    <w:rsid w:val="009B31E2"/>
    <w:rsid w:val="009B3B3E"/>
    <w:rsid w:val="009B5012"/>
    <w:rsid w:val="009B5874"/>
    <w:rsid w:val="009B5C56"/>
    <w:rsid w:val="009B6C86"/>
    <w:rsid w:val="009C250B"/>
    <w:rsid w:val="009C2A84"/>
    <w:rsid w:val="009C3774"/>
    <w:rsid w:val="009C5097"/>
    <w:rsid w:val="009C628C"/>
    <w:rsid w:val="009D0228"/>
    <w:rsid w:val="009D2222"/>
    <w:rsid w:val="009D28C2"/>
    <w:rsid w:val="009D45E0"/>
    <w:rsid w:val="009D472F"/>
    <w:rsid w:val="009D480A"/>
    <w:rsid w:val="009D55FD"/>
    <w:rsid w:val="009D6423"/>
    <w:rsid w:val="009E1B0E"/>
    <w:rsid w:val="009E2905"/>
    <w:rsid w:val="009E3595"/>
    <w:rsid w:val="009E384E"/>
    <w:rsid w:val="009E3BD2"/>
    <w:rsid w:val="009E7218"/>
    <w:rsid w:val="009E7BCE"/>
    <w:rsid w:val="009E7C5C"/>
    <w:rsid w:val="009E7DD7"/>
    <w:rsid w:val="009F0942"/>
    <w:rsid w:val="009F10A1"/>
    <w:rsid w:val="009F1A07"/>
    <w:rsid w:val="009F21E8"/>
    <w:rsid w:val="009F2225"/>
    <w:rsid w:val="009F2819"/>
    <w:rsid w:val="009F2859"/>
    <w:rsid w:val="009F2CDD"/>
    <w:rsid w:val="009F2E04"/>
    <w:rsid w:val="009F397A"/>
    <w:rsid w:val="009F3DFF"/>
    <w:rsid w:val="009F40E3"/>
    <w:rsid w:val="009F519F"/>
    <w:rsid w:val="009F6154"/>
    <w:rsid w:val="009F653F"/>
    <w:rsid w:val="009F65CF"/>
    <w:rsid w:val="00A00D2B"/>
    <w:rsid w:val="00A03568"/>
    <w:rsid w:val="00A0484E"/>
    <w:rsid w:val="00A048E1"/>
    <w:rsid w:val="00A05666"/>
    <w:rsid w:val="00A061C4"/>
    <w:rsid w:val="00A0643E"/>
    <w:rsid w:val="00A07136"/>
    <w:rsid w:val="00A1054F"/>
    <w:rsid w:val="00A11DB3"/>
    <w:rsid w:val="00A1267F"/>
    <w:rsid w:val="00A132AC"/>
    <w:rsid w:val="00A153F4"/>
    <w:rsid w:val="00A1588B"/>
    <w:rsid w:val="00A16DEC"/>
    <w:rsid w:val="00A22131"/>
    <w:rsid w:val="00A2404C"/>
    <w:rsid w:val="00A24466"/>
    <w:rsid w:val="00A26ACC"/>
    <w:rsid w:val="00A26F63"/>
    <w:rsid w:val="00A271D0"/>
    <w:rsid w:val="00A27CEA"/>
    <w:rsid w:val="00A30B50"/>
    <w:rsid w:val="00A31FC1"/>
    <w:rsid w:val="00A3236F"/>
    <w:rsid w:val="00A32D51"/>
    <w:rsid w:val="00A32E84"/>
    <w:rsid w:val="00A34157"/>
    <w:rsid w:val="00A343A2"/>
    <w:rsid w:val="00A366B7"/>
    <w:rsid w:val="00A4055A"/>
    <w:rsid w:val="00A42D88"/>
    <w:rsid w:val="00A43DA8"/>
    <w:rsid w:val="00A448D4"/>
    <w:rsid w:val="00A448F2"/>
    <w:rsid w:val="00A44ED9"/>
    <w:rsid w:val="00A47EDA"/>
    <w:rsid w:val="00A50088"/>
    <w:rsid w:val="00A51158"/>
    <w:rsid w:val="00A51D90"/>
    <w:rsid w:val="00A53DFC"/>
    <w:rsid w:val="00A54DD0"/>
    <w:rsid w:val="00A557F4"/>
    <w:rsid w:val="00A56981"/>
    <w:rsid w:val="00A5793F"/>
    <w:rsid w:val="00A64C6B"/>
    <w:rsid w:val="00A6523D"/>
    <w:rsid w:val="00A65AD1"/>
    <w:rsid w:val="00A65F02"/>
    <w:rsid w:val="00A6656E"/>
    <w:rsid w:val="00A66DD1"/>
    <w:rsid w:val="00A67571"/>
    <w:rsid w:val="00A6765D"/>
    <w:rsid w:val="00A70556"/>
    <w:rsid w:val="00A71529"/>
    <w:rsid w:val="00A71CBB"/>
    <w:rsid w:val="00A72E2F"/>
    <w:rsid w:val="00A74E69"/>
    <w:rsid w:val="00A7537E"/>
    <w:rsid w:val="00A75618"/>
    <w:rsid w:val="00A76AE1"/>
    <w:rsid w:val="00A770A7"/>
    <w:rsid w:val="00A80CE2"/>
    <w:rsid w:val="00A822C5"/>
    <w:rsid w:val="00A82797"/>
    <w:rsid w:val="00A833F1"/>
    <w:rsid w:val="00A83BE1"/>
    <w:rsid w:val="00A849B2"/>
    <w:rsid w:val="00A85D94"/>
    <w:rsid w:val="00A862C2"/>
    <w:rsid w:val="00A87673"/>
    <w:rsid w:val="00A87EC3"/>
    <w:rsid w:val="00A91540"/>
    <w:rsid w:val="00A91F66"/>
    <w:rsid w:val="00A92E38"/>
    <w:rsid w:val="00A93A50"/>
    <w:rsid w:val="00A94810"/>
    <w:rsid w:val="00A94E19"/>
    <w:rsid w:val="00A969A1"/>
    <w:rsid w:val="00AA0D41"/>
    <w:rsid w:val="00AA0F42"/>
    <w:rsid w:val="00AA0FB1"/>
    <w:rsid w:val="00AA12E4"/>
    <w:rsid w:val="00AA25C9"/>
    <w:rsid w:val="00AA3BEE"/>
    <w:rsid w:val="00AA583D"/>
    <w:rsid w:val="00AA657B"/>
    <w:rsid w:val="00AA6A9F"/>
    <w:rsid w:val="00AA6B4F"/>
    <w:rsid w:val="00AB08FC"/>
    <w:rsid w:val="00AB1FE4"/>
    <w:rsid w:val="00AB259A"/>
    <w:rsid w:val="00AB25EA"/>
    <w:rsid w:val="00AB2C22"/>
    <w:rsid w:val="00AB2F37"/>
    <w:rsid w:val="00AB386F"/>
    <w:rsid w:val="00AB4C35"/>
    <w:rsid w:val="00AB7675"/>
    <w:rsid w:val="00AB78A4"/>
    <w:rsid w:val="00AB78DC"/>
    <w:rsid w:val="00AC06B1"/>
    <w:rsid w:val="00AC1A3C"/>
    <w:rsid w:val="00AC21BF"/>
    <w:rsid w:val="00AC3114"/>
    <w:rsid w:val="00AC35EE"/>
    <w:rsid w:val="00AC4CA3"/>
    <w:rsid w:val="00AC6A35"/>
    <w:rsid w:val="00AC75DD"/>
    <w:rsid w:val="00AD05F2"/>
    <w:rsid w:val="00AD07DB"/>
    <w:rsid w:val="00AD1CB2"/>
    <w:rsid w:val="00AD4FB4"/>
    <w:rsid w:val="00AD744C"/>
    <w:rsid w:val="00AE1164"/>
    <w:rsid w:val="00AE208F"/>
    <w:rsid w:val="00AE25A3"/>
    <w:rsid w:val="00AE3057"/>
    <w:rsid w:val="00AE32C4"/>
    <w:rsid w:val="00AE3F18"/>
    <w:rsid w:val="00AE4F00"/>
    <w:rsid w:val="00AE50E9"/>
    <w:rsid w:val="00AE7A48"/>
    <w:rsid w:val="00AE7FE8"/>
    <w:rsid w:val="00AF01B2"/>
    <w:rsid w:val="00AF02CA"/>
    <w:rsid w:val="00AF1A18"/>
    <w:rsid w:val="00AF1C54"/>
    <w:rsid w:val="00AF1F46"/>
    <w:rsid w:val="00AF2414"/>
    <w:rsid w:val="00AF3B50"/>
    <w:rsid w:val="00AF4E96"/>
    <w:rsid w:val="00AF59E7"/>
    <w:rsid w:val="00B00EFC"/>
    <w:rsid w:val="00B02C23"/>
    <w:rsid w:val="00B03CAC"/>
    <w:rsid w:val="00B03D94"/>
    <w:rsid w:val="00B0468C"/>
    <w:rsid w:val="00B04DC0"/>
    <w:rsid w:val="00B05286"/>
    <w:rsid w:val="00B0608C"/>
    <w:rsid w:val="00B07D03"/>
    <w:rsid w:val="00B106F0"/>
    <w:rsid w:val="00B10FED"/>
    <w:rsid w:val="00B117CE"/>
    <w:rsid w:val="00B13463"/>
    <w:rsid w:val="00B13D96"/>
    <w:rsid w:val="00B14DE4"/>
    <w:rsid w:val="00B201AB"/>
    <w:rsid w:val="00B20636"/>
    <w:rsid w:val="00B2145D"/>
    <w:rsid w:val="00B219D8"/>
    <w:rsid w:val="00B21B92"/>
    <w:rsid w:val="00B23206"/>
    <w:rsid w:val="00B24E7B"/>
    <w:rsid w:val="00B258A6"/>
    <w:rsid w:val="00B2602F"/>
    <w:rsid w:val="00B2691E"/>
    <w:rsid w:val="00B27458"/>
    <w:rsid w:val="00B31F4F"/>
    <w:rsid w:val="00B328B9"/>
    <w:rsid w:val="00B32BBD"/>
    <w:rsid w:val="00B34CA8"/>
    <w:rsid w:val="00B36084"/>
    <w:rsid w:val="00B3659F"/>
    <w:rsid w:val="00B36735"/>
    <w:rsid w:val="00B37602"/>
    <w:rsid w:val="00B37DCE"/>
    <w:rsid w:val="00B4008C"/>
    <w:rsid w:val="00B41909"/>
    <w:rsid w:val="00B423A9"/>
    <w:rsid w:val="00B42452"/>
    <w:rsid w:val="00B436A5"/>
    <w:rsid w:val="00B4497B"/>
    <w:rsid w:val="00B45A2E"/>
    <w:rsid w:val="00B45A33"/>
    <w:rsid w:val="00B46A69"/>
    <w:rsid w:val="00B479D1"/>
    <w:rsid w:val="00B50530"/>
    <w:rsid w:val="00B527ED"/>
    <w:rsid w:val="00B55DA0"/>
    <w:rsid w:val="00B57B09"/>
    <w:rsid w:val="00B60A38"/>
    <w:rsid w:val="00B60AE7"/>
    <w:rsid w:val="00B61D1C"/>
    <w:rsid w:val="00B61FA8"/>
    <w:rsid w:val="00B62246"/>
    <w:rsid w:val="00B633CA"/>
    <w:rsid w:val="00B64D88"/>
    <w:rsid w:val="00B64FD2"/>
    <w:rsid w:val="00B67826"/>
    <w:rsid w:val="00B678EA"/>
    <w:rsid w:val="00B72A3F"/>
    <w:rsid w:val="00B75A67"/>
    <w:rsid w:val="00B80583"/>
    <w:rsid w:val="00B80EBA"/>
    <w:rsid w:val="00B8133A"/>
    <w:rsid w:val="00B82A67"/>
    <w:rsid w:val="00B83109"/>
    <w:rsid w:val="00B843D2"/>
    <w:rsid w:val="00B855B4"/>
    <w:rsid w:val="00B86A9D"/>
    <w:rsid w:val="00B8786D"/>
    <w:rsid w:val="00B87C6F"/>
    <w:rsid w:val="00B90D75"/>
    <w:rsid w:val="00B937A1"/>
    <w:rsid w:val="00B93E25"/>
    <w:rsid w:val="00B95C4A"/>
    <w:rsid w:val="00B96305"/>
    <w:rsid w:val="00BA0C51"/>
    <w:rsid w:val="00BA15EA"/>
    <w:rsid w:val="00BA1D9B"/>
    <w:rsid w:val="00BA1F56"/>
    <w:rsid w:val="00BA31FE"/>
    <w:rsid w:val="00BA3EDA"/>
    <w:rsid w:val="00BA46F7"/>
    <w:rsid w:val="00BA5371"/>
    <w:rsid w:val="00BA62FE"/>
    <w:rsid w:val="00BB0E4C"/>
    <w:rsid w:val="00BB2682"/>
    <w:rsid w:val="00BB319F"/>
    <w:rsid w:val="00BB45ED"/>
    <w:rsid w:val="00BB53F4"/>
    <w:rsid w:val="00BB5A9D"/>
    <w:rsid w:val="00BB5B5F"/>
    <w:rsid w:val="00BB647A"/>
    <w:rsid w:val="00BC0494"/>
    <w:rsid w:val="00BC2B9E"/>
    <w:rsid w:val="00BC327A"/>
    <w:rsid w:val="00BC3710"/>
    <w:rsid w:val="00BC38CF"/>
    <w:rsid w:val="00BC39B1"/>
    <w:rsid w:val="00BC59D5"/>
    <w:rsid w:val="00BD1ABA"/>
    <w:rsid w:val="00BD1DC9"/>
    <w:rsid w:val="00BD1F06"/>
    <w:rsid w:val="00BD2314"/>
    <w:rsid w:val="00BD2A76"/>
    <w:rsid w:val="00BD34AC"/>
    <w:rsid w:val="00BD40AA"/>
    <w:rsid w:val="00BD441B"/>
    <w:rsid w:val="00BD4E3B"/>
    <w:rsid w:val="00BD5298"/>
    <w:rsid w:val="00BD5D6C"/>
    <w:rsid w:val="00BD606E"/>
    <w:rsid w:val="00BD6A73"/>
    <w:rsid w:val="00BE2630"/>
    <w:rsid w:val="00BE3174"/>
    <w:rsid w:val="00BE39A2"/>
    <w:rsid w:val="00BE4E19"/>
    <w:rsid w:val="00BE4E24"/>
    <w:rsid w:val="00BE7A01"/>
    <w:rsid w:val="00BF11DC"/>
    <w:rsid w:val="00BF394B"/>
    <w:rsid w:val="00BF42FB"/>
    <w:rsid w:val="00BF7536"/>
    <w:rsid w:val="00BF7D49"/>
    <w:rsid w:val="00C00AA0"/>
    <w:rsid w:val="00C01546"/>
    <w:rsid w:val="00C01D2E"/>
    <w:rsid w:val="00C04D16"/>
    <w:rsid w:val="00C04F12"/>
    <w:rsid w:val="00C0656C"/>
    <w:rsid w:val="00C07701"/>
    <w:rsid w:val="00C11C3C"/>
    <w:rsid w:val="00C11E85"/>
    <w:rsid w:val="00C135C2"/>
    <w:rsid w:val="00C136E2"/>
    <w:rsid w:val="00C14703"/>
    <w:rsid w:val="00C149A2"/>
    <w:rsid w:val="00C15D10"/>
    <w:rsid w:val="00C164DB"/>
    <w:rsid w:val="00C16DDC"/>
    <w:rsid w:val="00C20259"/>
    <w:rsid w:val="00C2029E"/>
    <w:rsid w:val="00C206DD"/>
    <w:rsid w:val="00C229B9"/>
    <w:rsid w:val="00C238E1"/>
    <w:rsid w:val="00C24E24"/>
    <w:rsid w:val="00C258D0"/>
    <w:rsid w:val="00C25E06"/>
    <w:rsid w:val="00C2656F"/>
    <w:rsid w:val="00C30937"/>
    <w:rsid w:val="00C30C79"/>
    <w:rsid w:val="00C334C6"/>
    <w:rsid w:val="00C359FF"/>
    <w:rsid w:val="00C36346"/>
    <w:rsid w:val="00C37708"/>
    <w:rsid w:val="00C40640"/>
    <w:rsid w:val="00C40739"/>
    <w:rsid w:val="00C40EFC"/>
    <w:rsid w:val="00C4231E"/>
    <w:rsid w:val="00C436B6"/>
    <w:rsid w:val="00C438F8"/>
    <w:rsid w:val="00C45212"/>
    <w:rsid w:val="00C45782"/>
    <w:rsid w:val="00C45B42"/>
    <w:rsid w:val="00C472B5"/>
    <w:rsid w:val="00C511CF"/>
    <w:rsid w:val="00C526B7"/>
    <w:rsid w:val="00C530EB"/>
    <w:rsid w:val="00C53671"/>
    <w:rsid w:val="00C538A3"/>
    <w:rsid w:val="00C543B5"/>
    <w:rsid w:val="00C55384"/>
    <w:rsid w:val="00C55D6F"/>
    <w:rsid w:val="00C6007C"/>
    <w:rsid w:val="00C616E0"/>
    <w:rsid w:val="00C62075"/>
    <w:rsid w:val="00C62395"/>
    <w:rsid w:val="00C624E2"/>
    <w:rsid w:val="00C62C07"/>
    <w:rsid w:val="00C63F21"/>
    <w:rsid w:val="00C66C6F"/>
    <w:rsid w:val="00C66D9C"/>
    <w:rsid w:val="00C67ABD"/>
    <w:rsid w:val="00C712B4"/>
    <w:rsid w:val="00C73EF2"/>
    <w:rsid w:val="00C74172"/>
    <w:rsid w:val="00C76574"/>
    <w:rsid w:val="00C76D34"/>
    <w:rsid w:val="00C77192"/>
    <w:rsid w:val="00C77665"/>
    <w:rsid w:val="00C814DE"/>
    <w:rsid w:val="00C81AF6"/>
    <w:rsid w:val="00C82A66"/>
    <w:rsid w:val="00C8664F"/>
    <w:rsid w:val="00C905F7"/>
    <w:rsid w:val="00C90F57"/>
    <w:rsid w:val="00C91287"/>
    <w:rsid w:val="00C92099"/>
    <w:rsid w:val="00C92752"/>
    <w:rsid w:val="00C92AF8"/>
    <w:rsid w:val="00C941E1"/>
    <w:rsid w:val="00C9478D"/>
    <w:rsid w:val="00C95C21"/>
    <w:rsid w:val="00CA37D6"/>
    <w:rsid w:val="00CA4143"/>
    <w:rsid w:val="00CA4151"/>
    <w:rsid w:val="00CA4E31"/>
    <w:rsid w:val="00CA6D66"/>
    <w:rsid w:val="00CA7038"/>
    <w:rsid w:val="00CB24AA"/>
    <w:rsid w:val="00CB2C26"/>
    <w:rsid w:val="00CB6DF8"/>
    <w:rsid w:val="00CB70BA"/>
    <w:rsid w:val="00CB7575"/>
    <w:rsid w:val="00CB7914"/>
    <w:rsid w:val="00CB793E"/>
    <w:rsid w:val="00CC03E6"/>
    <w:rsid w:val="00CC1043"/>
    <w:rsid w:val="00CC22DB"/>
    <w:rsid w:val="00CC2694"/>
    <w:rsid w:val="00CC32BB"/>
    <w:rsid w:val="00CC4311"/>
    <w:rsid w:val="00CC6C29"/>
    <w:rsid w:val="00CC6EB7"/>
    <w:rsid w:val="00CD07CC"/>
    <w:rsid w:val="00CD0871"/>
    <w:rsid w:val="00CD0FC5"/>
    <w:rsid w:val="00CD17B4"/>
    <w:rsid w:val="00CD1B04"/>
    <w:rsid w:val="00CD1B22"/>
    <w:rsid w:val="00CD2856"/>
    <w:rsid w:val="00CD2CC8"/>
    <w:rsid w:val="00CD4837"/>
    <w:rsid w:val="00CD6296"/>
    <w:rsid w:val="00CD6DFE"/>
    <w:rsid w:val="00CE1F82"/>
    <w:rsid w:val="00CE21BB"/>
    <w:rsid w:val="00CE2C32"/>
    <w:rsid w:val="00CE50DA"/>
    <w:rsid w:val="00CE5740"/>
    <w:rsid w:val="00CE6D1E"/>
    <w:rsid w:val="00CE77F7"/>
    <w:rsid w:val="00CE7BD8"/>
    <w:rsid w:val="00CE7DED"/>
    <w:rsid w:val="00CF0D80"/>
    <w:rsid w:val="00CF2467"/>
    <w:rsid w:val="00CF2728"/>
    <w:rsid w:val="00CF3471"/>
    <w:rsid w:val="00CF35BB"/>
    <w:rsid w:val="00CF3DE0"/>
    <w:rsid w:val="00CF424B"/>
    <w:rsid w:val="00CF5033"/>
    <w:rsid w:val="00CF6C00"/>
    <w:rsid w:val="00D01A70"/>
    <w:rsid w:val="00D02837"/>
    <w:rsid w:val="00D04251"/>
    <w:rsid w:val="00D04613"/>
    <w:rsid w:val="00D0528A"/>
    <w:rsid w:val="00D056B2"/>
    <w:rsid w:val="00D1062A"/>
    <w:rsid w:val="00D107CB"/>
    <w:rsid w:val="00D10AFF"/>
    <w:rsid w:val="00D1183A"/>
    <w:rsid w:val="00D12507"/>
    <w:rsid w:val="00D13FEE"/>
    <w:rsid w:val="00D14A8F"/>
    <w:rsid w:val="00D15C61"/>
    <w:rsid w:val="00D17A0B"/>
    <w:rsid w:val="00D20601"/>
    <w:rsid w:val="00D20CED"/>
    <w:rsid w:val="00D229E8"/>
    <w:rsid w:val="00D22F1B"/>
    <w:rsid w:val="00D236C8"/>
    <w:rsid w:val="00D23BF4"/>
    <w:rsid w:val="00D24EB4"/>
    <w:rsid w:val="00D26DB2"/>
    <w:rsid w:val="00D2747C"/>
    <w:rsid w:val="00D30498"/>
    <w:rsid w:val="00D30C9D"/>
    <w:rsid w:val="00D30E3E"/>
    <w:rsid w:val="00D30FEF"/>
    <w:rsid w:val="00D31970"/>
    <w:rsid w:val="00D31DFA"/>
    <w:rsid w:val="00D32B19"/>
    <w:rsid w:val="00D32C8C"/>
    <w:rsid w:val="00D3454D"/>
    <w:rsid w:val="00D34F98"/>
    <w:rsid w:val="00D35075"/>
    <w:rsid w:val="00D3636C"/>
    <w:rsid w:val="00D3659B"/>
    <w:rsid w:val="00D376D1"/>
    <w:rsid w:val="00D40EA3"/>
    <w:rsid w:val="00D431E1"/>
    <w:rsid w:val="00D44C75"/>
    <w:rsid w:val="00D451B9"/>
    <w:rsid w:val="00D459E0"/>
    <w:rsid w:val="00D46408"/>
    <w:rsid w:val="00D47A76"/>
    <w:rsid w:val="00D47F10"/>
    <w:rsid w:val="00D50A60"/>
    <w:rsid w:val="00D51B79"/>
    <w:rsid w:val="00D522DF"/>
    <w:rsid w:val="00D53955"/>
    <w:rsid w:val="00D5441E"/>
    <w:rsid w:val="00D5470A"/>
    <w:rsid w:val="00D55E02"/>
    <w:rsid w:val="00D5626D"/>
    <w:rsid w:val="00D57106"/>
    <w:rsid w:val="00D57544"/>
    <w:rsid w:val="00D57B8E"/>
    <w:rsid w:val="00D61B13"/>
    <w:rsid w:val="00D631F5"/>
    <w:rsid w:val="00D63B2E"/>
    <w:rsid w:val="00D6495B"/>
    <w:rsid w:val="00D6665E"/>
    <w:rsid w:val="00D66C20"/>
    <w:rsid w:val="00D66E03"/>
    <w:rsid w:val="00D7041B"/>
    <w:rsid w:val="00D70FB4"/>
    <w:rsid w:val="00D7104F"/>
    <w:rsid w:val="00D71145"/>
    <w:rsid w:val="00D715D8"/>
    <w:rsid w:val="00D7214E"/>
    <w:rsid w:val="00D7240D"/>
    <w:rsid w:val="00D72C5B"/>
    <w:rsid w:val="00D73BA6"/>
    <w:rsid w:val="00D73E39"/>
    <w:rsid w:val="00D74F9B"/>
    <w:rsid w:val="00D75682"/>
    <w:rsid w:val="00D7573F"/>
    <w:rsid w:val="00D804D5"/>
    <w:rsid w:val="00D83296"/>
    <w:rsid w:val="00D83687"/>
    <w:rsid w:val="00D846A3"/>
    <w:rsid w:val="00D84988"/>
    <w:rsid w:val="00D84C2E"/>
    <w:rsid w:val="00D84FC5"/>
    <w:rsid w:val="00D861F4"/>
    <w:rsid w:val="00D866A0"/>
    <w:rsid w:val="00D867CE"/>
    <w:rsid w:val="00D8683A"/>
    <w:rsid w:val="00D87882"/>
    <w:rsid w:val="00D90557"/>
    <w:rsid w:val="00D91BF8"/>
    <w:rsid w:val="00D93BF5"/>
    <w:rsid w:val="00D94CC3"/>
    <w:rsid w:val="00D94FF5"/>
    <w:rsid w:val="00D95215"/>
    <w:rsid w:val="00D961EB"/>
    <w:rsid w:val="00D97D45"/>
    <w:rsid w:val="00DA1877"/>
    <w:rsid w:val="00DA1AF5"/>
    <w:rsid w:val="00DA1B69"/>
    <w:rsid w:val="00DA2079"/>
    <w:rsid w:val="00DA3723"/>
    <w:rsid w:val="00DA3DF1"/>
    <w:rsid w:val="00DA4E09"/>
    <w:rsid w:val="00DA4F2A"/>
    <w:rsid w:val="00DA79B1"/>
    <w:rsid w:val="00DA7D66"/>
    <w:rsid w:val="00DB03F9"/>
    <w:rsid w:val="00DB169D"/>
    <w:rsid w:val="00DB18D7"/>
    <w:rsid w:val="00DB1DDF"/>
    <w:rsid w:val="00DB3BFE"/>
    <w:rsid w:val="00DB53B4"/>
    <w:rsid w:val="00DB552E"/>
    <w:rsid w:val="00DB56A7"/>
    <w:rsid w:val="00DB59E7"/>
    <w:rsid w:val="00DB5A5E"/>
    <w:rsid w:val="00DB5E69"/>
    <w:rsid w:val="00DB6274"/>
    <w:rsid w:val="00DB6281"/>
    <w:rsid w:val="00DC19CD"/>
    <w:rsid w:val="00DC2733"/>
    <w:rsid w:val="00DC40C9"/>
    <w:rsid w:val="00DC4AF7"/>
    <w:rsid w:val="00DC5379"/>
    <w:rsid w:val="00DC60E3"/>
    <w:rsid w:val="00DD112A"/>
    <w:rsid w:val="00DD163E"/>
    <w:rsid w:val="00DD233E"/>
    <w:rsid w:val="00DD5012"/>
    <w:rsid w:val="00DD6350"/>
    <w:rsid w:val="00DD6EE5"/>
    <w:rsid w:val="00DE0ADF"/>
    <w:rsid w:val="00DE10D9"/>
    <w:rsid w:val="00DE256D"/>
    <w:rsid w:val="00DE2798"/>
    <w:rsid w:val="00DE3285"/>
    <w:rsid w:val="00DE346D"/>
    <w:rsid w:val="00DE3B03"/>
    <w:rsid w:val="00DE4D69"/>
    <w:rsid w:val="00DE6B92"/>
    <w:rsid w:val="00DE773D"/>
    <w:rsid w:val="00DF02A7"/>
    <w:rsid w:val="00DF1008"/>
    <w:rsid w:val="00DF40B2"/>
    <w:rsid w:val="00DF45A9"/>
    <w:rsid w:val="00DF4CD3"/>
    <w:rsid w:val="00DF503E"/>
    <w:rsid w:val="00DF56E6"/>
    <w:rsid w:val="00E00188"/>
    <w:rsid w:val="00E00284"/>
    <w:rsid w:val="00E022D2"/>
    <w:rsid w:val="00E03C1B"/>
    <w:rsid w:val="00E04BA8"/>
    <w:rsid w:val="00E04BB2"/>
    <w:rsid w:val="00E07CDC"/>
    <w:rsid w:val="00E102D1"/>
    <w:rsid w:val="00E11ACC"/>
    <w:rsid w:val="00E11B72"/>
    <w:rsid w:val="00E1326A"/>
    <w:rsid w:val="00E13733"/>
    <w:rsid w:val="00E16B75"/>
    <w:rsid w:val="00E20047"/>
    <w:rsid w:val="00E206E0"/>
    <w:rsid w:val="00E211BA"/>
    <w:rsid w:val="00E212DE"/>
    <w:rsid w:val="00E22F5E"/>
    <w:rsid w:val="00E26353"/>
    <w:rsid w:val="00E26F54"/>
    <w:rsid w:val="00E273E6"/>
    <w:rsid w:val="00E305CB"/>
    <w:rsid w:val="00E30A41"/>
    <w:rsid w:val="00E3169D"/>
    <w:rsid w:val="00E31700"/>
    <w:rsid w:val="00E319D9"/>
    <w:rsid w:val="00E32256"/>
    <w:rsid w:val="00E32E70"/>
    <w:rsid w:val="00E3321D"/>
    <w:rsid w:val="00E34551"/>
    <w:rsid w:val="00E35070"/>
    <w:rsid w:val="00E37207"/>
    <w:rsid w:val="00E37C33"/>
    <w:rsid w:val="00E40F97"/>
    <w:rsid w:val="00E429D4"/>
    <w:rsid w:val="00E461D5"/>
    <w:rsid w:val="00E47917"/>
    <w:rsid w:val="00E5006F"/>
    <w:rsid w:val="00E51188"/>
    <w:rsid w:val="00E515A4"/>
    <w:rsid w:val="00E51644"/>
    <w:rsid w:val="00E53863"/>
    <w:rsid w:val="00E55281"/>
    <w:rsid w:val="00E55623"/>
    <w:rsid w:val="00E558A3"/>
    <w:rsid w:val="00E5656F"/>
    <w:rsid w:val="00E61C61"/>
    <w:rsid w:val="00E62D04"/>
    <w:rsid w:val="00E63132"/>
    <w:rsid w:val="00E63774"/>
    <w:rsid w:val="00E63789"/>
    <w:rsid w:val="00E63D5A"/>
    <w:rsid w:val="00E64A64"/>
    <w:rsid w:val="00E64C8F"/>
    <w:rsid w:val="00E65267"/>
    <w:rsid w:val="00E65961"/>
    <w:rsid w:val="00E660CC"/>
    <w:rsid w:val="00E66F24"/>
    <w:rsid w:val="00E67E79"/>
    <w:rsid w:val="00E67ECB"/>
    <w:rsid w:val="00E72FC3"/>
    <w:rsid w:val="00E75FEC"/>
    <w:rsid w:val="00E7604E"/>
    <w:rsid w:val="00E762E6"/>
    <w:rsid w:val="00E7643D"/>
    <w:rsid w:val="00E7793B"/>
    <w:rsid w:val="00E805C6"/>
    <w:rsid w:val="00E807A9"/>
    <w:rsid w:val="00E808BF"/>
    <w:rsid w:val="00E816C3"/>
    <w:rsid w:val="00E827C7"/>
    <w:rsid w:val="00E83030"/>
    <w:rsid w:val="00E84C79"/>
    <w:rsid w:val="00E865C9"/>
    <w:rsid w:val="00E87875"/>
    <w:rsid w:val="00E87F63"/>
    <w:rsid w:val="00E901D9"/>
    <w:rsid w:val="00E90E3C"/>
    <w:rsid w:val="00E90FA1"/>
    <w:rsid w:val="00E91023"/>
    <w:rsid w:val="00E93183"/>
    <w:rsid w:val="00E93B98"/>
    <w:rsid w:val="00E94E0D"/>
    <w:rsid w:val="00E9523F"/>
    <w:rsid w:val="00E95EE0"/>
    <w:rsid w:val="00E97691"/>
    <w:rsid w:val="00E97CED"/>
    <w:rsid w:val="00EA0595"/>
    <w:rsid w:val="00EA15F9"/>
    <w:rsid w:val="00EA2BF0"/>
    <w:rsid w:val="00EA2DA6"/>
    <w:rsid w:val="00EA2F3F"/>
    <w:rsid w:val="00EA3F2E"/>
    <w:rsid w:val="00EA5FB6"/>
    <w:rsid w:val="00EA62B6"/>
    <w:rsid w:val="00EA7424"/>
    <w:rsid w:val="00EA7703"/>
    <w:rsid w:val="00EB0C95"/>
    <w:rsid w:val="00EB216E"/>
    <w:rsid w:val="00EB2F5F"/>
    <w:rsid w:val="00EB3C9E"/>
    <w:rsid w:val="00EB58BF"/>
    <w:rsid w:val="00EB6324"/>
    <w:rsid w:val="00EB64A4"/>
    <w:rsid w:val="00EB6553"/>
    <w:rsid w:val="00EB79CB"/>
    <w:rsid w:val="00EB7D44"/>
    <w:rsid w:val="00EC028F"/>
    <w:rsid w:val="00EC08D5"/>
    <w:rsid w:val="00EC20DB"/>
    <w:rsid w:val="00EC4A1A"/>
    <w:rsid w:val="00EC4B50"/>
    <w:rsid w:val="00EC4C99"/>
    <w:rsid w:val="00EC4F4B"/>
    <w:rsid w:val="00EC5189"/>
    <w:rsid w:val="00EC6459"/>
    <w:rsid w:val="00EC67FD"/>
    <w:rsid w:val="00EC6B7F"/>
    <w:rsid w:val="00EC74CE"/>
    <w:rsid w:val="00EC786A"/>
    <w:rsid w:val="00EC7EA2"/>
    <w:rsid w:val="00EC7F01"/>
    <w:rsid w:val="00ED050B"/>
    <w:rsid w:val="00ED0583"/>
    <w:rsid w:val="00ED0CA8"/>
    <w:rsid w:val="00ED18CF"/>
    <w:rsid w:val="00ED19AD"/>
    <w:rsid w:val="00ED251D"/>
    <w:rsid w:val="00ED29A6"/>
    <w:rsid w:val="00ED36FA"/>
    <w:rsid w:val="00ED39E0"/>
    <w:rsid w:val="00ED5AB3"/>
    <w:rsid w:val="00ED723E"/>
    <w:rsid w:val="00ED74AA"/>
    <w:rsid w:val="00EE5589"/>
    <w:rsid w:val="00EE7375"/>
    <w:rsid w:val="00EE7FAC"/>
    <w:rsid w:val="00EF07D1"/>
    <w:rsid w:val="00EF1B81"/>
    <w:rsid w:val="00EF2469"/>
    <w:rsid w:val="00EF2CED"/>
    <w:rsid w:val="00EF2E0E"/>
    <w:rsid w:val="00EF40CC"/>
    <w:rsid w:val="00EF5849"/>
    <w:rsid w:val="00EF5A27"/>
    <w:rsid w:val="00EF5DDC"/>
    <w:rsid w:val="00EF5E3C"/>
    <w:rsid w:val="00EF67CF"/>
    <w:rsid w:val="00EF6FE1"/>
    <w:rsid w:val="00EF71F7"/>
    <w:rsid w:val="00F054F1"/>
    <w:rsid w:val="00F06122"/>
    <w:rsid w:val="00F06728"/>
    <w:rsid w:val="00F0702D"/>
    <w:rsid w:val="00F109B5"/>
    <w:rsid w:val="00F10D5E"/>
    <w:rsid w:val="00F11618"/>
    <w:rsid w:val="00F12485"/>
    <w:rsid w:val="00F12F5C"/>
    <w:rsid w:val="00F137B6"/>
    <w:rsid w:val="00F14420"/>
    <w:rsid w:val="00F15ED2"/>
    <w:rsid w:val="00F17878"/>
    <w:rsid w:val="00F22B8B"/>
    <w:rsid w:val="00F232DF"/>
    <w:rsid w:val="00F23706"/>
    <w:rsid w:val="00F23AE0"/>
    <w:rsid w:val="00F243B3"/>
    <w:rsid w:val="00F24889"/>
    <w:rsid w:val="00F24BC9"/>
    <w:rsid w:val="00F24CEB"/>
    <w:rsid w:val="00F25036"/>
    <w:rsid w:val="00F308F1"/>
    <w:rsid w:val="00F31480"/>
    <w:rsid w:val="00F31B4E"/>
    <w:rsid w:val="00F334DD"/>
    <w:rsid w:val="00F336C1"/>
    <w:rsid w:val="00F33C7F"/>
    <w:rsid w:val="00F3568A"/>
    <w:rsid w:val="00F37457"/>
    <w:rsid w:val="00F37751"/>
    <w:rsid w:val="00F424AA"/>
    <w:rsid w:val="00F42647"/>
    <w:rsid w:val="00F42D3D"/>
    <w:rsid w:val="00F439CB"/>
    <w:rsid w:val="00F442B0"/>
    <w:rsid w:val="00F44AA2"/>
    <w:rsid w:val="00F465E8"/>
    <w:rsid w:val="00F50011"/>
    <w:rsid w:val="00F52047"/>
    <w:rsid w:val="00F5270E"/>
    <w:rsid w:val="00F5473F"/>
    <w:rsid w:val="00F56B77"/>
    <w:rsid w:val="00F57A26"/>
    <w:rsid w:val="00F612C5"/>
    <w:rsid w:val="00F61A63"/>
    <w:rsid w:val="00F61A76"/>
    <w:rsid w:val="00F63611"/>
    <w:rsid w:val="00F6432C"/>
    <w:rsid w:val="00F647DA"/>
    <w:rsid w:val="00F66373"/>
    <w:rsid w:val="00F66569"/>
    <w:rsid w:val="00F673CC"/>
    <w:rsid w:val="00F67FDC"/>
    <w:rsid w:val="00F708DC"/>
    <w:rsid w:val="00F71280"/>
    <w:rsid w:val="00F71666"/>
    <w:rsid w:val="00F71BEF"/>
    <w:rsid w:val="00F72850"/>
    <w:rsid w:val="00F74948"/>
    <w:rsid w:val="00F75311"/>
    <w:rsid w:val="00F76B74"/>
    <w:rsid w:val="00F77F11"/>
    <w:rsid w:val="00F8021B"/>
    <w:rsid w:val="00F80376"/>
    <w:rsid w:val="00F80FC4"/>
    <w:rsid w:val="00F82012"/>
    <w:rsid w:val="00F82914"/>
    <w:rsid w:val="00F848CA"/>
    <w:rsid w:val="00F855D3"/>
    <w:rsid w:val="00F86A32"/>
    <w:rsid w:val="00F878C0"/>
    <w:rsid w:val="00F9019F"/>
    <w:rsid w:val="00F90FEE"/>
    <w:rsid w:val="00F9297E"/>
    <w:rsid w:val="00F92A96"/>
    <w:rsid w:val="00F942D5"/>
    <w:rsid w:val="00F94D23"/>
    <w:rsid w:val="00F95248"/>
    <w:rsid w:val="00F96505"/>
    <w:rsid w:val="00F9687F"/>
    <w:rsid w:val="00FA310E"/>
    <w:rsid w:val="00FA4E89"/>
    <w:rsid w:val="00FA5527"/>
    <w:rsid w:val="00FA59D9"/>
    <w:rsid w:val="00FA6733"/>
    <w:rsid w:val="00FA6809"/>
    <w:rsid w:val="00FB058C"/>
    <w:rsid w:val="00FB20B7"/>
    <w:rsid w:val="00FB3448"/>
    <w:rsid w:val="00FB3634"/>
    <w:rsid w:val="00FB39DE"/>
    <w:rsid w:val="00FB6E8A"/>
    <w:rsid w:val="00FC13A7"/>
    <w:rsid w:val="00FC1951"/>
    <w:rsid w:val="00FC2667"/>
    <w:rsid w:val="00FC30DC"/>
    <w:rsid w:val="00FC3E73"/>
    <w:rsid w:val="00FC4272"/>
    <w:rsid w:val="00FC4CAB"/>
    <w:rsid w:val="00FC6245"/>
    <w:rsid w:val="00FC6E3E"/>
    <w:rsid w:val="00FC7431"/>
    <w:rsid w:val="00FC7EA5"/>
    <w:rsid w:val="00FD003F"/>
    <w:rsid w:val="00FD062B"/>
    <w:rsid w:val="00FD13E9"/>
    <w:rsid w:val="00FD2E15"/>
    <w:rsid w:val="00FD5290"/>
    <w:rsid w:val="00FD593E"/>
    <w:rsid w:val="00FD69B0"/>
    <w:rsid w:val="00FD6F1E"/>
    <w:rsid w:val="00FD793B"/>
    <w:rsid w:val="00FD79B3"/>
    <w:rsid w:val="00FD7A68"/>
    <w:rsid w:val="00FE00B4"/>
    <w:rsid w:val="00FE08A6"/>
    <w:rsid w:val="00FE0A43"/>
    <w:rsid w:val="00FE2A5D"/>
    <w:rsid w:val="00FE5040"/>
    <w:rsid w:val="00FE696A"/>
    <w:rsid w:val="00FE7379"/>
    <w:rsid w:val="00FE7843"/>
    <w:rsid w:val="00FF26B9"/>
    <w:rsid w:val="00FF4A67"/>
    <w:rsid w:val="00FF5AB3"/>
    <w:rsid w:val="00FF5E41"/>
    <w:rsid w:val="00FF623D"/>
    <w:rsid w:val="00FF657F"/>
    <w:rsid w:val="00FF6DD2"/>
    <w:rsid w:val="00FF70CD"/>
    <w:rsid w:val="00FF74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3733"/>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ds">
    <w:name w:val="bds"/>
    <w:basedOn w:val="a"/>
    <w:qFormat/>
    <w:rsid w:val="00E13733"/>
    <w:pPr>
      <w:keepNext/>
      <w:keepLines/>
      <w:autoSpaceDE w:val="0"/>
      <w:autoSpaceDN w:val="0"/>
      <w:spacing w:before="260" w:after="260" w:line="360" w:lineRule="exact"/>
      <w:jc w:val="center"/>
      <w:outlineLvl w:val="2"/>
    </w:pPr>
    <w:rPr>
      <w:rFonts w:eastAsia="华文仿宋"/>
      <w:b/>
      <w:sz w:val="36"/>
    </w:rPr>
  </w:style>
  <w:style w:type="paragraph" w:customStyle="1" w:styleId="at1">
    <w:name w:val="at1"/>
    <w:basedOn w:val="a"/>
    <w:uiPriority w:val="99"/>
    <w:qFormat/>
    <w:rsid w:val="00E13733"/>
    <w:pPr>
      <w:autoSpaceDE w:val="0"/>
      <w:autoSpaceDN w:val="0"/>
      <w:spacing w:before="120" w:after="120" w:line="240" w:lineRule="atLeast"/>
      <w:ind w:left="420" w:hanging="420"/>
    </w:pPr>
    <w:rPr>
      <w:rFonts w:eastAsia="华文仿宋"/>
    </w:rPr>
  </w:style>
  <w:style w:type="paragraph" w:customStyle="1" w:styleId="att">
    <w:name w:val="att"/>
    <w:basedOn w:val="a"/>
    <w:uiPriority w:val="99"/>
    <w:qFormat/>
    <w:rsid w:val="00E13733"/>
    <w:pPr>
      <w:spacing w:line="360" w:lineRule="auto"/>
    </w:pPr>
    <w:rPr>
      <w:rFonts w:eastAsia="楷体_GB2312"/>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1180</Words>
  <Characters>6729</Characters>
  <Application>Microsoft Office Word</Application>
  <DocSecurity>0</DocSecurity>
  <Lines>56</Lines>
  <Paragraphs>15</Paragraphs>
  <ScaleCrop>false</ScaleCrop>
  <Company>微软中国</Company>
  <LinksUpToDate>false</LinksUpToDate>
  <CharactersWithSpaces>7894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潘旭君</dc:creator>
  <cp:lastModifiedBy>潘旭君</cp:lastModifiedBy>
  <cp:revision>1</cp:revision>
  <dcterms:created xsi:type="dcterms:W3CDTF">2020-08-17T00:48:00Z</dcterms:created>
  <dcterms:modified xsi:type="dcterms:W3CDTF">2020-08-17T00:49:00Z</dcterms:modified>
</cp:coreProperties>
</file>