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7DE" w:rsidRDefault="004B47DE" w:rsidP="004B47DE">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第二章 响应须知</w:t>
      </w:r>
    </w:p>
    <w:p w:rsidR="004B47DE" w:rsidRDefault="004B47DE" w:rsidP="004B47DE">
      <w:pPr>
        <w:pStyle w:val="a3"/>
        <w:tabs>
          <w:tab w:val="left" w:pos="532"/>
        </w:tabs>
        <w:autoSpaceDE w:val="0"/>
        <w:autoSpaceDN w:val="0"/>
        <w:spacing w:line="360" w:lineRule="exact"/>
        <w:ind w:firstLine="0"/>
        <w:rPr>
          <w:rFonts w:asciiTheme="majorEastAsia" w:eastAsiaTheme="majorEastAsia" w:hAnsiTheme="majorEastAsia"/>
          <w:sz w:val="24"/>
          <w:szCs w:val="24"/>
        </w:rPr>
      </w:pPr>
      <w:r>
        <w:rPr>
          <w:rFonts w:asciiTheme="majorEastAsia" w:eastAsiaTheme="majorEastAsia" w:hAnsiTheme="majorEastAsia" w:hint="eastAsia"/>
          <w:sz w:val="24"/>
          <w:szCs w:val="24"/>
        </w:rPr>
        <w:t>下表有关宣传用水制作服务项目采购的资料是对“采购公告”的具体补充和修改，如有矛盾应以本响应资料表为准。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8363"/>
      </w:tblGrid>
      <w:tr w:rsidR="004B47DE" w:rsidTr="00456E8F">
        <w:trPr>
          <w:cantSplit/>
        </w:trPr>
        <w:tc>
          <w:tcPr>
            <w:tcW w:w="814" w:type="dxa"/>
            <w:tcBorders>
              <w:top w:val="single" w:sz="4" w:space="0" w:color="auto"/>
              <w:left w:val="single" w:sz="4" w:space="0" w:color="auto"/>
              <w:bottom w:val="single" w:sz="4" w:space="0" w:color="auto"/>
              <w:right w:val="single" w:sz="4" w:space="0" w:color="auto"/>
            </w:tcBorders>
          </w:tcPr>
          <w:p w:rsidR="004B47DE" w:rsidRDefault="004B47DE" w:rsidP="00456E8F">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8363" w:type="dxa"/>
            <w:tcBorders>
              <w:top w:val="single" w:sz="4" w:space="0" w:color="auto"/>
              <w:left w:val="single" w:sz="4" w:space="0" w:color="auto"/>
              <w:bottom w:val="single" w:sz="4" w:space="0" w:color="auto"/>
              <w:right w:val="single" w:sz="4" w:space="0" w:color="auto"/>
            </w:tcBorders>
          </w:tcPr>
          <w:p w:rsidR="004B47DE" w:rsidRDefault="004B47DE" w:rsidP="00456E8F">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r>
      <w:tr w:rsidR="004B47DE" w:rsidTr="00456E8F">
        <w:trPr>
          <w:cantSplit/>
        </w:trPr>
        <w:tc>
          <w:tcPr>
            <w:tcW w:w="9177" w:type="dxa"/>
            <w:gridSpan w:val="2"/>
          </w:tcPr>
          <w:p w:rsidR="004B47DE" w:rsidRDefault="004B47DE" w:rsidP="00456E8F">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1说明</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.1</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采购人名称：        上海市血液中心</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地址：              中国上海市虹桥路1191号</w:t>
            </w:r>
          </w:p>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联系人：            蒋晓波</w:t>
            </w:r>
          </w:p>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电话：              +86-21-62758027转1847</w:t>
            </w:r>
          </w:p>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传真：              +86-21-</w:t>
            </w:r>
            <w:r w:rsidRPr="009B45CC">
              <w:rPr>
                <w:rFonts w:asciiTheme="majorEastAsia" w:eastAsiaTheme="majorEastAsia" w:hAnsiTheme="majorEastAsia" w:hint="eastAsia"/>
                <w:sz w:val="24"/>
                <w:szCs w:val="24"/>
              </w:rPr>
              <w:t>62088206</w:t>
            </w:r>
          </w:p>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电子邮箱：          </w:t>
            </w:r>
            <w:r w:rsidRPr="009B45CC">
              <w:rPr>
                <w:rFonts w:asciiTheme="majorEastAsia" w:eastAsiaTheme="majorEastAsia" w:hAnsiTheme="majorEastAsia" w:hint="eastAsia"/>
                <w:sz w:val="24"/>
                <w:szCs w:val="24"/>
              </w:rPr>
              <w:t>jiangxiaobo</w:t>
            </w:r>
            <w:r>
              <w:rPr>
                <w:rFonts w:asciiTheme="majorEastAsia" w:eastAsiaTheme="majorEastAsia" w:hAnsiTheme="majorEastAsia"/>
                <w:sz w:val="24"/>
                <w:szCs w:val="24"/>
              </w:rPr>
              <w:t>@</w:t>
            </w:r>
            <w:r>
              <w:rPr>
                <w:rFonts w:asciiTheme="majorEastAsia" w:eastAsiaTheme="majorEastAsia" w:hAnsiTheme="majorEastAsia" w:hint="eastAsia"/>
                <w:sz w:val="24"/>
                <w:szCs w:val="24"/>
              </w:rPr>
              <w:t>sbc.org.cn</w:t>
            </w:r>
          </w:p>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户名</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上海市血液中心</w:t>
            </w:r>
          </w:p>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sz w:val="24"/>
                <w:szCs w:val="24"/>
              </w:rPr>
              <w:t>开户银行</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中信银行上海虹桥支</w:t>
            </w:r>
            <w:r>
              <w:rPr>
                <w:rFonts w:asciiTheme="majorEastAsia" w:eastAsiaTheme="majorEastAsia" w:hAnsiTheme="majorEastAsia"/>
                <w:sz w:val="24"/>
                <w:szCs w:val="24"/>
              </w:rPr>
              <w:t>行</w:t>
            </w:r>
          </w:p>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proofErr w:type="gramStart"/>
            <w:r>
              <w:rPr>
                <w:rFonts w:asciiTheme="majorEastAsia" w:eastAsiaTheme="majorEastAsia" w:hAnsiTheme="majorEastAsia"/>
                <w:sz w:val="24"/>
                <w:szCs w:val="24"/>
              </w:rPr>
              <w:t>帐号</w:t>
            </w:r>
            <w:proofErr w:type="gramEnd"/>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7311430183100000139</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项目名称：宣传用水制作服务项目</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项目编号：SBCNZ-2020-319</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《XX采购评审结果通知书》发出后</w:t>
            </w:r>
            <w:r>
              <w:rPr>
                <w:rFonts w:asciiTheme="majorEastAsia" w:eastAsiaTheme="majorEastAsia" w:hAnsiTheme="majorEastAsia"/>
                <w:sz w:val="24"/>
                <w:szCs w:val="24"/>
              </w:rPr>
              <w:t>30</w:t>
            </w:r>
            <w:r>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4B47DE" w:rsidTr="00456E8F">
        <w:trPr>
          <w:cantSplit/>
        </w:trPr>
        <w:tc>
          <w:tcPr>
            <w:tcW w:w="9177" w:type="dxa"/>
            <w:gridSpan w:val="2"/>
          </w:tcPr>
          <w:p w:rsidR="004B47DE" w:rsidRDefault="004B47DE" w:rsidP="00456E8F">
            <w:pPr>
              <w:tabs>
                <w:tab w:val="left" w:pos="349"/>
              </w:tabs>
              <w:kinsoku w:val="0"/>
              <w:autoSpaceDE w:val="0"/>
              <w:autoSpaceDN w:val="0"/>
              <w:spacing w:line="360" w:lineRule="auto"/>
              <w:ind w:right="57"/>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2资格条件、</w:t>
            </w:r>
            <w:r w:rsidRPr="009B45CC">
              <w:rPr>
                <w:rFonts w:asciiTheme="majorEastAsia" w:eastAsiaTheme="majorEastAsia" w:hAnsiTheme="majorEastAsia" w:hint="eastAsia"/>
                <w:b/>
                <w:sz w:val="24"/>
                <w:szCs w:val="24"/>
              </w:rPr>
              <w:t>响应文件的编制和递交</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符合政府采购法第二十二条规定的条件</w:t>
            </w:r>
          </w:p>
        </w:tc>
      </w:tr>
      <w:tr w:rsidR="004B47DE" w:rsidTr="00456E8F">
        <w:trPr>
          <w:cantSplit/>
          <w:trHeight w:val="4668"/>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★2.2</w:t>
            </w:r>
          </w:p>
        </w:tc>
        <w:tc>
          <w:tcPr>
            <w:tcW w:w="8363" w:type="dxa"/>
          </w:tcPr>
          <w:p w:rsidR="004B47DE" w:rsidRDefault="004B47DE" w:rsidP="00456E8F">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4B47DE" w:rsidRDefault="004B47DE" w:rsidP="004B47DE">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响应人需要有独立法人资格和相应的经营范围，提供三证合一的企业法人营业执照副本复印件；</w:t>
            </w:r>
          </w:p>
          <w:p w:rsidR="004B47DE" w:rsidRPr="00137DF6" w:rsidRDefault="004B47DE" w:rsidP="004B47DE">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r w:rsidRPr="00137DF6">
              <w:rPr>
                <w:rFonts w:asciiTheme="majorEastAsia" w:eastAsiaTheme="majorEastAsia" w:hAnsiTheme="majorEastAsia" w:hint="eastAsia"/>
                <w:sz w:val="24"/>
                <w:szCs w:val="24"/>
              </w:rPr>
              <w:t>在上海市有固定的经营服务场所；</w:t>
            </w:r>
          </w:p>
          <w:p w:rsidR="004B47DE" w:rsidRPr="00137DF6" w:rsidRDefault="004B47DE" w:rsidP="004B47DE">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137DF6">
              <w:rPr>
                <w:rFonts w:asciiTheme="majorEastAsia" w:eastAsiaTheme="majorEastAsia" w:hAnsiTheme="majorEastAsia" w:hint="eastAsia"/>
                <w:sz w:val="24"/>
                <w:szCs w:val="24"/>
              </w:rPr>
              <w:t>响应人需提供针对本项目的服务承诺书；</w:t>
            </w:r>
          </w:p>
          <w:p w:rsidR="004B47DE" w:rsidRPr="00137DF6" w:rsidRDefault="004B47DE" w:rsidP="004B47DE">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137DF6">
              <w:rPr>
                <w:rFonts w:ascii="宋体" w:hAnsi="宋体" w:hint="eastAsia"/>
                <w:sz w:val="24"/>
              </w:rPr>
              <w:t>响应单位应提供宣传用水制作服务等相关工作</w:t>
            </w:r>
            <w:r w:rsidRPr="00137DF6">
              <w:rPr>
                <w:rFonts w:ascii="宋体" w:hAnsi="宋体" w:hint="eastAsia"/>
                <w:sz w:val="24"/>
                <w:szCs w:val="22"/>
              </w:rPr>
              <w:t>资质；</w:t>
            </w:r>
          </w:p>
          <w:p w:rsidR="004B47DE" w:rsidRDefault="004B47DE" w:rsidP="004B47DE">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响应人另需提供响应服务在国内的用户名单、联系人及联系电话；</w:t>
            </w:r>
          </w:p>
          <w:p w:rsidR="004B47DE" w:rsidRDefault="004B47DE" w:rsidP="004B47DE">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类似业绩和经验，以合同复印件为准；</w:t>
            </w:r>
          </w:p>
          <w:p w:rsidR="004B47DE" w:rsidRDefault="004B47DE" w:rsidP="004B47DE">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响应人在近三年，参加政府采购经营活动中，没有重大违法记录，自行提交承诺函；（格式见附件）</w:t>
            </w:r>
          </w:p>
          <w:p w:rsidR="004B47DE" w:rsidRDefault="004B47DE" w:rsidP="004B47DE">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响应人未被“信用中国”网站（</w:t>
            </w:r>
            <w:r>
              <w:rPr>
                <w:rFonts w:asciiTheme="majorEastAsia" w:eastAsiaTheme="majorEastAsia" w:hAnsiTheme="majorEastAsia"/>
                <w:sz w:val="24"/>
                <w:szCs w:val="24"/>
              </w:rPr>
              <w:t>www.creditchina.gov.cn</w:t>
            </w:r>
            <w:r>
              <w:rPr>
                <w:rFonts w:asciiTheme="majorEastAsia" w:eastAsiaTheme="majorEastAsia" w:hAnsiTheme="majorEastAsia" w:hint="eastAsia"/>
                <w:sz w:val="24"/>
                <w:szCs w:val="24"/>
              </w:rPr>
              <w:t>）列入失信执行人、重大税收违法案件当事人名单；</w:t>
            </w:r>
          </w:p>
          <w:p w:rsidR="004B47DE" w:rsidRDefault="004B47DE" w:rsidP="004B47DE">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纳税和社保缴纳证明。</w:t>
            </w:r>
          </w:p>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响应人需提供以上所有资料（在响应文件目录中需标明具体页码）并加盖公章，提供不全者，将导致作废。</w:t>
            </w:r>
          </w:p>
        </w:tc>
      </w:tr>
      <w:tr w:rsidR="004B47DE" w:rsidTr="00456E8F">
        <w:trPr>
          <w:cantSplit/>
        </w:trPr>
        <w:tc>
          <w:tcPr>
            <w:tcW w:w="814" w:type="dxa"/>
          </w:tcPr>
          <w:p w:rsidR="004B47DE" w:rsidRDefault="004B47DE" w:rsidP="00456E8F">
            <w:pPr>
              <w:tabs>
                <w:tab w:val="left" w:pos="349"/>
              </w:tabs>
              <w:kinsoku w:val="0"/>
              <w:autoSpaceDE w:val="0"/>
              <w:autoSpaceDN w:val="0"/>
              <w:spacing w:line="360" w:lineRule="auto"/>
              <w:ind w:right="57"/>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2.3</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9B45CC">
              <w:rPr>
                <w:rFonts w:asciiTheme="majorEastAsia" w:eastAsiaTheme="majorEastAsia" w:hAnsiTheme="majorEastAsia" w:hint="eastAsia"/>
                <w:sz w:val="24"/>
                <w:szCs w:val="24"/>
              </w:rPr>
              <w:t>响应人必须提交的资格证明文件应包括但不限于</w:t>
            </w:r>
            <w:r>
              <w:rPr>
                <w:rFonts w:asciiTheme="majorEastAsia" w:eastAsiaTheme="majorEastAsia" w:hAnsiTheme="majorEastAsia" w:hint="eastAsia"/>
                <w:sz w:val="24"/>
                <w:szCs w:val="24"/>
              </w:rPr>
              <w:t>：</w:t>
            </w:r>
          </w:p>
          <w:p w:rsidR="004B47DE" w:rsidRPr="009B45CC" w:rsidRDefault="004B47DE" w:rsidP="004B47DE">
            <w:pPr>
              <w:numPr>
                <w:ilvl w:val="0"/>
                <w:numId w:val="2"/>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9B45CC">
              <w:rPr>
                <w:rFonts w:asciiTheme="majorEastAsia" w:eastAsiaTheme="majorEastAsia" w:hAnsiTheme="majorEastAsia"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4B47DE" w:rsidRPr="009B45CC" w:rsidRDefault="004B47DE" w:rsidP="004B47DE">
            <w:pPr>
              <w:numPr>
                <w:ilvl w:val="0"/>
                <w:numId w:val="2"/>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9B45CC">
              <w:rPr>
                <w:rFonts w:asciiTheme="majorEastAsia" w:eastAsiaTheme="majorEastAsia" w:hAnsiTheme="majorEastAsia" w:hint="eastAsia"/>
                <w:sz w:val="24"/>
                <w:szCs w:val="24"/>
              </w:rPr>
              <w:t>纳税和社保缴纳证明；</w:t>
            </w:r>
          </w:p>
          <w:p w:rsidR="004B47DE" w:rsidRPr="009B45CC" w:rsidRDefault="004B47DE" w:rsidP="004B47DE">
            <w:pPr>
              <w:numPr>
                <w:ilvl w:val="0"/>
                <w:numId w:val="2"/>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9B45CC">
              <w:rPr>
                <w:rFonts w:asciiTheme="majorEastAsia" w:eastAsiaTheme="majorEastAsia" w:hAnsiTheme="majorEastAsia" w:hint="eastAsia"/>
                <w:sz w:val="24"/>
                <w:szCs w:val="24"/>
              </w:rPr>
              <w:t>响应人须提供商誉声明；</w:t>
            </w:r>
            <w:r>
              <w:rPr>
                <w:rFonts w:asciiTheme="majorEastAsia" w:eastAsiaTheme="majorEastAsia" w:hAnsiTheme="majorEastAsia" w:hint="eastAsia"/>
                <w:sz w:val="24"/>
                <w:szCs w:val="24"/>
              </w:rPr>
              <w:t>（格式见附件）</w:t>
            </w:r>
          </w:p>
          <w:p w:rsidR="004B47DE" w:rsidRPr="009B45CC" w:rsidRDefault="004B47DE" w:rsidP="004B47DE">
            <w:pPr>
              <w:numPr>
                <w:ilvl w:val="0"/>
                <w:numId w:val="2"/>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9B45CC">
              <w:rPr>
                <w:rFonts w:asciiTheme="majorEastAsia" w:eastAsiaTheme="majorEastAsia" w:hAnsiTheme="majorEastAsia" w:hint="eastAsia"/>
                <w:sz w:val="24"/>
                <w:szCs w:val="24"/>
              </w:rPr>
              <w:t>响应人</w:t>
            </w:r>
            <w:r w:rsidRPr="009B45CC">
              <w:rPr>
                <w:rFonts w:asciiTheme="majorEastAsia" w:eastAsiaTheme="majorEastAsia" w:hAnsiTheme="majorEastAsia"/>
                <w:sz w:val="24"/>
                <w:szCs w:val="24"/>
              </w:rPr>
              <w:t>认为需加以说明的其他内容。</w:t>
            </w:r>
          </w:p>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响应人提交的资格证明文件的原件或复印件上均需加盖响应人的公章。</w:t>
            </w:r>
          </w:p>
        </w:tc>
      </w:tr>
      <w:tr w:rsidR="004B47DE" w:rsidTr="00456E8F">
        <w:trPr>
          <w:cantSplit/>
        </w:trPr>
        <w:tc>
          <w:tcPr>
            <w:tcW w:w="814" w:type="dxa"/>
          </w:tcPr>
          <w:p w:rsidR="004B47DE" w:rsidRDefault="004B47DE" w:rsidP="00456E8F">
            <w:pPr>
              <w:tabs>
                <w:tab w:val="left" w:pos="349"/>
              </w:tabs>
              <w:kinsoku w:val="0"/>
              <w:autoSpaceDE w:val="0"/>
              <w:autoSpaceDN w:val="0"/>
              <w:spacing w:line="360" w:lineRule="auto"/>
              <w:ind w:right="57"/>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cs="Arial"/>
                <w:color w:val="000000"/>
                <w:kern w:val="0"/>
                <w:sz w:val="24"/>
                <w:szCs w:val="24"/>
              </w:rPr>
            </w:pPr>
            <w:r w:rsidRPr="009B45CC">
              <w:rPr>
                <w:rFonts w:asciiTheme="majorEastAsia" w:eastAsiaTheme="majorEastAsia" w:hAnsiTheme="majorEastAsia" w:cs="宋体" w:hint="eastAsia"/>
                <w:sz w:val="24"/>
                <w:szCs w:val="24"/>
              </w:rPr>
              <w:t>不接受联合体响应</w:t>
            </w:r>
            <w:r>
              <w:rPr>
                <w:rFonts w:asciiTheme="majorEastAsia" w:eastAsiaTheme="majorEastAsia" w:hAnsiTheme="majorEastAsia" w:cs="宋体" w:hint="eastAsia"/>
                <w:spacing w:val="8"/>
                <w:kern w:val="0"/>
                <w:sz w:val="24"/>
                <w:szCs w:val="24"/>
              </w:rPr>
              <w:t>。</w:t>
            </w:r>
          </w:p>
        </w:tc>
      </w:tr>
      <w:tr w:rsidR="004B47DE" w:rsidTr="00456E8F">
        <w:trPr>
          <w:cantSplit/>
        </w:trPr>
        <w:tc>
          <w:tcPr>
            <w:tcW w:w="9177" w:type="dxa"/>
            <w:gridSpan w:val="2"/>
            <w:vAlign w:val="center"/>
          </w:tcPr>
          <w:p w:rsidR="004B47DE" w:rsidRDefault="004B47DE" w:rsidP="00456E8F">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3响应文件的编制和递交</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9B45CC">
              <w:rPr>
                <w:rFonts w:asciiTheme="majorEastAsia" w:eastAsiaTheme="majorEastAsia" w:hAnsiTheme="majorEastAsia" w:cs="宋体" w:hint="eastAsia"/>
                <w:sz w:val="24"/>
                <w:szCs w:val="24"/>
              </w:rPr>
              <w:t>响应语言</w:t>
            </w:r>
            <w:r>
              <w:rPr>
                <w:rFonts w:asciiTheme="majorEastAsia" w:eastAsiaTheme="majorEastAsia" w:hAnsiTheme="majorEastAsia" w:hint="eastAsia"/>
                <w:sz w:val="24"/>
                <w:szCs w:val="24"/>
              </w:rPr>
              <w:t>：    中文</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8363" w:type="dxa"/>
          </w:tcPr>
          <w:p w:rsidR="004B47DE" w:rsidRPr="009B45CC" w:rsidRDefault="004B47DE" w:rsidP="004B47DE">
            <w:pPr>
              <w:numPr>
                <w:ilvl w:val="0"/>
                <w:numId w:val="3"/>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9B45CC">
              <w:rPr>
                <w:rFonts w:asciiTheme="majorEastAsia" w:eastAsiaTheme="majorEastAsia" w:hAnsiTheme="majorEastAsia" w:cs="宋体" w:hint="eastAsia"/>
                <w:sz w:val="24"/>
                <w:szCs w:val="24"/>
              </w:rPr>
              <w:t>响应</w:t>
            </w:r>
            <w:r w:rsidRPr="009B45CC">
              <w:rPr>
                <w:rFonts w:asciiTheme="majorEastAsia" w:eastAsiaTheme="majorEastAsia" w:hAnsiTheme="majorEastAsia" w:hint="eastAsia"/>
                <w:sz w:val="24"/>
                <w:szCs w:val="24"/>
              </w:rPr>
              <w:t>文件的份数：正本</w:t>
            </w:r>
            <w:r w:rsidRPr="009B45CC">
              <w:rPr>
                <w:rFonts w:asciiTheme="majorEastAsia" w:eastAsiaTheme="majorEastAsia" w:hAnsiTheme="majorEastAsia"/>
                <w:sz w:val="24"/>
                <w:szCs w:val="24"/>
              </w:rPr>
              <w:t>1</w:t>
            </w:r>
            <w:r w:rsidRPr="009B45CC">
              <w:rPr>
                <w:rFonts w:asciiTheme="majorEastAsia" w:eastAsiaTheme="majorEastAsia" w:hAnsiTheme="majorEastAsia" w:hint="eastAsia"/>
                <w:sz w:val="24"/>
                <w:szCs w:val="24"/>
              </w:rPr>
              <w:t>份，副本</w:t>
            </w:r>
            <w:r w:rsidRPr="009B45CC">
              <w:rPr>
                <w:rFonts w:asciiTheme="majorEastAsia" w:eastAsiaTheme="majorEastAsia" w:hAnsiTheme="majorEastAsia"/>
                <w:sz w:val="24"/>
                <w:szCs w:val="24"/>
              </w:rPr>
              <w:t>4</w:t>
            </w:r>
            <w:r w:rsidRPr="009B45CC">
              <w:rPr>
                <w:rFonts w:asciiTheme="majorEastAsia" w:eastAsiaTheme="majorEastAsia" w:hAnsiTheme="majorEastAsia" w:hint="eastAsia"/>
                <w:sz w:val="24"/>
                <w:szCs w:val="24"/>
              </w:rPr>
              <w:t>份，电子版文件</w:t>
            </w:r>
            <w:r w:rsidRPr="009B45CC">
              <w:rPr>
                <w:rFonts w:asciiTheme="majorEastAsia" w:eastAsiaTheme="majorEastAsia" w:hAnsiTheme="majorEastAsia"/>
                <w:sz w:val="24"/>
                <w:szCs w:val="24"/>
              </w:rPr>
              <w:t>1</w:t>
            </w:r>
            <w:r w:rsidRPr="009B45CC">
              <w:rPr>
                <w:rFonts w:asciiTheme="majorEastAsia" w:eastAsiaTheme="majorEastAsia" w:hAnsiTheme="majorEastAsia" w:hint="eastAsia"/>
                <w:sz w:val="24"/>
                <w:szCs w:val="24"/>
              </w:rPr>
              <w:t>份。（</w:t>
            </w:r>
            <w:r w:rsidRPr="009B45CC">
              <w:rPr>
                <w:rFonts w:asciiTheme="majorEastAsia" w:eastAsiaTheme="majorEastAsia" w:hAnsiTheme="majorEastAsia"/>
                <w:sz w:val="24"/>
                <w:szCs w:val="24"/>
              </w:rPr>
              <w:t>1.</w:t>
            </w:r>
            <w:r w:rsidRPr="009B45CC">
              <w:rPr>
                <w:rFonts w:asciiTheme="majorEastAsia" w:eastAsiaTheme="majorEastAsia" w:hAnsiTheme="majorEastAsia" w:hint="eastAsia"/>
                <w:sz w:val="24"/>
                <w:szCs w:val="24"/>
              </w:rPr>
              <w:t>全套响应文件：</w:t>
            </w:r>
            <w:r w:rsidRPr="009B45CC">
              <w:rPr>
                <w:rFonts w:asciiTheme="majorEastAsia" w:eastAsiaTheme="majorEastAsia" w:hAnsiTheme="majorEastAsia"/>
                <w:sz w:val="24"/>
                <w:szCs w:val="24"/>
              </w:rPr>
              <w:t>PDF</w:t>
            </w:r>
            <w:r w:rsidRPr="009B45CC">
              <w:rPr>
                <w:rFonts w:asciiTheme="majorEastAsia" w:eastAsiaTheme="majorEastAsia" w:hAnsiTheme="majorEastAsia" w:hint="eastAsia"/>
                <w:sz w:val="24"/>
                <w:szCs w:val="24"/>
              </w:rPr>
              <w:t>格式；</w:t>
            </w:r>
            <w:r w:rsidRPr="009B45CC">
              <w:rPr>
                <w:rFonts w:asciiTheme="majorEastAsia" w:eastAsiaTheme="majorEastAsia" w:hAnsiTheme="majorEastAsia"/>
                <w:sz w:val="24"/>
                <w:szCs w:val="24"/>
              </w:rPr>
              <w:t>2.</w:t>
            </w:r>
            <w:r w:rsidRPr="009B45CC">
              <w:rPr>
                <w:rFonts w:asciiTheme="majorEastAsia" w:eastAsiaTheme="majorEastAsia" w:hAnsiTheme="majorEastAsia" w:hint="eastAsia"/>
                <w:sz w:val="24"/>
                <w:szCs w:val="24"/>
              </w:rPr>
              <w:t>响应文件：</w:t>
            </w:r>
            <w:r w:rsidRPr="009B45CC">
              <w:rPr>
                <w:rFonts w:asciiTheme="majorEastAsia" w:eastAsiaTheme="majorEastAsia" w:hAnsiTheme="majorEastAsia"/>
                <w:sz w:val="24"/>
                <w:szCs w:val="24"/>
              </w:rPr>
              <w:t>word</w:t>
            </w:r>
            <w:r w:rsidRPr="009B45CC">
              <w:rPr>
                <w:rFonts w:asciiTheme="majorEastAsia" w:eastAsiaTheme="majorEastAsia" w:hAnsiTheme="majorEastAsia" w:hint="eastAsia"/>
                <w:sz w:val="24"/>
                <w:szCs w:val="24"/>
              </w:rPr>
              <w:t>版本；</w:t>
            </w:r>
            <w:r w:rsidRPr="009B45CC">
              <w:rPr>
                <w:rFonts w:asciiTheme="majorEastAsia" w:eastAsiaTheme="majorEastAsia" w:hAnsiTheme="majorEastAsia"/>
                <w:sz w:val="24"/>
                <w:szCs w:val="24"/>
              </w:rPr>
              <w:t>3.</w:t>
            </w:r>
            <w:r w:rsidRPr="009B45CC">
              <w:rPr>
                <w:rFonts w:asciiTheme="majorEastAsia" w:eastAsiaTheme="majorEastAsia" w:hAnsiTheme="majorEastAsia" w:hint="eastAsia"/>
                <w:sz w:val="24"/>
                <w:szCs w:val="24"/>
              </w:rPr>
              <w:t>技术偏离表：</w:t>
            </w:r>
            <w:r w:rsidRPr="009B45CC">
              <w:rPr>
                <w:rFonts w:asciiTheme="majorEastAsia" w:eastAsiaTheme="majorEastAsia" w:hAnsiTheme="majorEastAsia"/>
                <w:sz w:val="24"/>
                <w:szCs w:val="24"/>
              </w:rPr>
              <w:t>excel</w:t>
            </w:r>
            <w:r w:rsidRPr="009B45CC">
              <w:rPr>
                <w:rFonts w:asciiTheme="majorEastAsia" w:eastAsiaTheme="majorEastAsia" w:hAnsiTheme="majorEastAsia" w:hint="eastAsia"/>
                <w:sz w:val="24"/>
                <w:szCs w:val="24"/>
              </w:rPr>
              <w:t>版本）</w:t>
            </w:r>
          </w:p>
          <w:p w:rsidR="004B47DE" w:rsidRDefault="004B47DE" w:rsidP="004B47DE">
            <w:pPr>
              <w:numPr>
                <w:ilvl w:val="0"/>
                <w:numId w:val="3"/>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9B45CC">
              <w:rPr>
                <w:rFonts w:asciiTheme="majorEastAsia" w:eastAsiaTheme="majorEastAsia" w:hAnsiTheme="majorEastAsia" w:hint="eastAsia"/>
                <w:sz w:val="24"/>
                <w:szCs w:val="24"/>
              </w:rPr>
              <w:t>响应文件必须使用胶装方式封装。</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★3.3</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4B47DE" w:rsidRDefault="004B47DE" w:rsidP="004B47DE">
            <w:pPr>
              <w:numPr>
                <w:ilvl w:val="0"/>
                <w:numId w:val="4"/>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响应书（格式见附件）</w:t>
            </w:r>
          </w:p>
          <w:p w:rsidR="004B47DE" w:rsidRDefault="004B47DE" w:rsidP="004B47DE">
            <w:pPr>
              <w:numPr>
                <w:ilvl w:val="0"/>
                <w:numId w:val="4"/>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4B47DE" w:rsidRDefault="004B47DE" w:rsidP="004B47DE">
            <w:pPr>
              <w:numPr>
                <w:ilvl w:val="0"/>
                <w:numId w:val="4"/>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响应一览表（格式见附件）</w:t>
            </w:r>
          </w:p>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4B47DE" w:rsidRDefault="004B47DE" w:rsidP="004B47DE">
            <w:pPr>
              <w:numPr>
                <w:ilvl w:val="0"/>
                <w:numId w:val="4"/>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报价明细表（格式见附件）</w:t>
            </w:r>
          </w:p>
          <w:p w:rsidR="004B47DE" w:rsidRDefault="004B47DE" w:rsidP="004B47DE">
            <w:pPr>
              <w:numPr>
                <w:ilvl w:val="0"/>
                <w:numId w:val="4"/>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技术规格响应/偏离表；商务条款响应/偏离表（格式见附件）</w:t>
            </w:r>
          </w:p>
          <w:p w:rsidR="004B47DE" w:rsidRDefault="004B47DE" w:rsidP="004B47DE">
            <w:pPr>
              <w:numPr>
                <w:ilvl w:val="0"/>
                <w:numId w:val="4"/>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w:t>
            </w:r>
          </w:p>
          <w:p w:rsidR="004B47DE" w:rsidRDefault="004B47DE" w:rsidP="004B47DE">
            <w:pPr>
              <w:numPr>
                <w:ilvl w:val="0"/>
                <w:numId w:val="4"/>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其他资料（响应人认为有必要提交的其他资料）</w:t>
            </w:r>
          </w:p>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9B45CC">
              <w:rPr>
                <w:rFonts w:asciiTheme="majorEastAsia" w:eastAsiaTheme="majorEastAsia" w:hAnsiTheme="majorEastAsia" w:hint="eastAsia"/>
                <w:sz w:val="24"/>
                <w:szCs w:val="24"/>
              </w:rPr>
              <w:t>注：（1）响应人需提供以上所有资料（在响应文件目录中需标明具体页码）并加盖公章，提供不全者，将导致作废。</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4B47DE" w:rsidRDefault="004B47DE" w:rsidP="004B47DE">
            <w:pPr>
              <w:numPr>
                <w:ilvl w:val="0"/>
                <w:numId w:val="5"/>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响应人基本情况声明（格式见附件）</w:t>
            </w:r>
          </w:p>
          <w:p w:rsidR="004B47DE" w:rsidRDefault="004B47DE" w:rsidP="004B47DE">
            <w:pPr>
              <w:numPr>
                <w:ilvl w:val="0"/>
                <w:numId w:val="5"/>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营业执照、税务登记证、组织机构代码证的复印件</w:t>
            </w:r>
          </w:p>
          <w:p w:rsidR="004B47DE" w:rsidRDefault="004B47DE" w:rsidP="004B47DE">
            <w:pPr>
              <w:numPr>
                <w:ilvl w:val="0"/>
                <w:numId w:val="5"/>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法定代表人授权书（格式见附件）</w:t>
            </w:r>
          </w:p>
          <w:p w:rsidR="004B47DE" w:rsidRDefault="004B47DE" w:rsidP="004B47DE">
            <w:pPr>
              <w:numPr>
                <w:ilvl w:val="0"/>
                <w:numId w:val="5"/>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4B47DE" w:rsidRDefault="004B47DE" w:rsidP="004B47DE">
            <w:pPr>
              <w:numPr>
                <w:ilvl w:val="0"/>
                <w:numId w:val="5"/>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bookmarkStart w:id="1" w:name="_Toc143912317"/>
            <w:r>
              <w:rPr>
                <w:rFonts w:asciiTheme="majorEastAsia" w:eastAsiaTheme="majorEastAsia" w:hAnsiTheme="majorEastAsia" w:hint="eastAsia"/>
                <w:sz w:val="24"/>
                <w:szCs w:val="24"/>
              </w:rPr>
              <w:t>商誉声明（格式见附件）</w:t>
            </w:r>
            <w:bookmarkEnd w:id="1"/>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8363" w:type="dxa"/>
          </w:tcPr>
          <w:p w:rsidR="004B47DE" w:rsidRDefault="004B47DE" w:rsidP="004B47DE">
            <w:pPr>
              <w:numPr>
                <w:ilvl w:val="0"/>
                <w:numId w:val="6"/>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响应总价中不得缺漏采购文件要求分项报价的内容，响应人响应报价缺漏项达到或超过15%（无论数量或金额），其响应将被否决。</w:t>
            </w:r>
          </w:p>
          <w:p w:rsidR="004B47DE" w:rsidRDefault="004B47DE" w:rsidP="004B47DE">
            <w:pPr>
              <w:numPr>
                <w:ilvl w:val="0"/>
                <w:numId w:val="6"/>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响应人响应报价缺漏项未达到或超过15%（无论数量或金额），且响应人确认缺漏项已包含在响应总价中，评审时将其他</w:t>
            </w:r>
            <w:proofErr w:type="gramStart"/>
            <w:r>
              <w:rPr>
                <w:rFonts w:asciiTheme="majorEastAsia" w:eastAsiaTheme="majorEastAsia" w:hAnsiTheme="majorEastAsia" w:hint="eastAsia"/>
                <w:sz w:val="24"/>
                <w:szCs w:val="24"/>
              </w:rPr>
              <w:t>有效响应</w:t>
            </w:r>
            <w:proofErr w:type="gramEnd"/>
            <w:r>
              <w:rPr>
                <w:rFonts w:asciiTheme="majorEastAsia" w:eastAsiaTheme="majorEastAsia" w:hAnsiTheme="majorEastAsia" w:hint="eastAsia"/>
                <w:sz w:val="24"/>
                <w:szCs w:val="24"/>
              </w:rPr>
              <w:t>中该项的</w:t>
            </w:r>
            <w:proofErr w:type="gramStart"/>
            <w:r>
              <w:rPr>
                <w:rFonts w:asciiTheme="majorEastAsia" w:eastAsiaTheme="majorEastAsia" w:hAnsiTheme="majorEastAsia" w:hint="eastAsia"/>
                <w:sz w:val="24"/>
                <w:szCs w:val="24"/>
              </w:rPr>
              <w:t>最</w:t>
            </w:r>
            <w:proofErr w:type="gramEnd"/>
            <w:r>
              <w:rPr>
                <w:rFonts w:asciiTheme="majorEastAsia" w:eastAsiaTheme="majorEastAsia" w:hAnsiTheme="majorEastAsia" w:hint="eastAsia"/>
                <w:sz w:val="24"/>
                <w:szCs w:val="24"/>
              </w:rPr>
              <w:t>高价计入其评审总价；若响应人确认缺漏项不包含在响应总价中，其响应将被否决。</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3.7</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8363" w:type="dxa"/>
          </w:tcPr>
          <w:p w:rsidR="004B47DE" w:rsidRDefault="004B47DE" w:rsidP="004B47DE">
            <w:pPr>
              <w:numPr>
                <w:ilvl w:val="0"/>
                <w:numId w:val="7"/>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p w:rsidR="004B47DE" w:rsidRDefault="004B47DE" w:rsidP="004B47DE">
            <w:pPr>
              <w:numPr>
                <w:ilvl w:val="0"/>
                <w:numId w:val="7"/>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9B45CC">
              <w:rPr>
                <w:rFonts w:asciiTheme="majorEastAsia" w:eastAsiaTheme="majorEastAsia" w:hAnsiTheme="majorEastAsia" w:hint="eastAsia"/>
                <w:sz w:val="24"/>
                <w:szCs w:val="24"/>
              </w:rPr>
              <w:t>不接受联合体响应。</w:t>
            </w:r>
          </w:p>
        </w:tc>
      </w:tr>
      <w:tr w:rsidR="004B47DE" w:rsidTr="00456E8F">
        <w:trPr>
          <w:cantSplit/>
        </w:trPr>
        <w:tc>
          <w:tcPr>
            <w:tcW w:w="9177" w:type="dxa"/>
            <w:gridSpan w:val="2"/>
          </w:tcPr>
          <w:p w:rsidR="004B47DE" w:rsidRDefault="004B47DE" w:rsidP="00456E8F">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宋体" w:hAnsi="宋体" w:hint="eastAsia"/>
                <w:b/>
                <w:sz w:val="24"/>
              </w:rPr>
              <w:t>4服务需求</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预算总金额：10万</w:t>
            </w:r>
            <w:r w:rsidRPr="00364FCC">
              <w:rPr>
                <w:rFonts w:asciiTheme="majorEastAsia" w:eastAsiaTheme="majorEastAsia" w:hAnsiTheme="majorEastAsia" w:hint="eastAsia"/>
                <w:sz w:val="24"/>
                <w:szCs w:val="24"/>
              </w:rPr>
              <w:t>元</w:t>
            </w:r>
            <w:r>
              <w:rPr>
                <w:rFonts w:asciiTheme="majorEastAsia" w:eastAsiaTheme="majorEastAsia" w:hAnsiTheme="majorEastAsia" w:hint="eastAsia"/>
                <w:sz w:val="24"/>
                <w:szCs w:val="24"/>
              </w:rPr>
              <w:t>（人民币）</w:t>
            </w:r>
          </w:p>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4.2</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资金性质：自筹资金</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4.3</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响应货币：人民币</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4.4 </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数量：1批</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4.5</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交付时间：</w:t>
            </w:r>
            <w:r w:rsidRPr="00137DF6">
              <w:rPr>
                <w:rFonts w:asciiTheme="majorEastAsia" w:eastAsiaTheme="majorEastAsia" w:hAnsiTheme="majorEastAsia" w:hint="eastAsia"/>
                <w:sz w:val="24"/>
                <w:szCs w:val="24"/>
              </w:rPr>
              <w:t>合同签订后</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交付地点：按采购人要求</w:t>
            </w:r>
          </w:p>
        </w:tc>
      </w:tr>
      <w:tr w:rsidR="004B47DE" w:rsidTr="00456E8F">
        <w:trPr>
          <w:cantSplit/>
        </w:trPr>
        <w:tc>
          <w:tcPr>
            <w:tcW w:w="9177" w:type="dxa"/>
            <w:gridSpan w:val="2"/>
          </w:tcPr>
          <w:p w:rsidR="004B47DE" w:rsidRDefault="004B47DE" w:rsidP="00456E8F">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5评审</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b/>
              </w:rPr>
            </w:pPr>
            <w:r w:rsidRPr="00137DF6">
              <w:rPr>
                <w:rFonts w:asciiTheme="majorEastAsia" w:eastAsiaTheme="majorEastAsia" w:hAnsiTheme="majorEastAsia" w:hint="eastAsia"/>
                <w:sz w:val="24"/>
                <w:szCs w:val="24"/>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137DF6">
              <w:rPr>
                <w:rFonts w:asciiTheme="majorEastAsia" w:eastAsiaTheme="majorEastAsia" w:hAnsiTheme="majorEastAsia" w:hint="eastAsia"/>
                <w:sz w:val="24"/>
                <w:szCs w:val="24"/>
              </w:rPr>
              <w:t>有效响应</w:t>
            </w:r>
            <w:proofErr w:type="gramEnd"/>
            <w:r w:rsidRPr="00137DF6">
              <w:rPr>
                <w:rFonts w:asciiTheme="majorEastAsia" w:eastAsiaTheme="majorEastAsia" w:hAnsiTheme="majorEastAsia" w:hint="eastAsia"/>
                <w:sz w:val="24"/>
                <w:szCs w:val="24"/>
              </w:rPr>
              <w:t>中该项内容的</w:t>
            </w:r>
            <w:proofErr w:type="gramStart"/>
            <w:r w:rsidRPr="00137DF6">
              <w:rPr>
                <w:rFonts w:asciiTheme="majorEastAsia" w:eastAsiaTheme="majorEastAsia" w:hAnsiTheme="majorEastAsia" w:hint="eastAsia"/>
                <w:sz w:val="24"/>
                <w:szCs w:val="24"/>
              </w:rPr>
              <w:t>最</w:t>
            </w:r>
            <w:proofErr w:type="gramEnd"/>
            <w:r w:rsidRPr="00137DF6">
              <w:rPr>
                <w:rFonts w:asciiTheme="majorEastAsia" w:eastAsiaTheme="majorEastAsia" w:hAnsiTheme="majorEastAsia" w:hint="eastAsia"/>
                <w:sz w:val="24"/>
                <w:szCs w:val="24"/>
              </w:rPr>
              <w:t>高价计入其评审总价。</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.2</w:t>
            </w:r>
          </w:p>
        </w:tc>
        <w:tc>
          <w:tcPr>
            <w:tcW w:w="8363" w:type="dxa"/>
          </w:tcPr>
          <w:p w:rsidR="004B47DE" w:rsidRDefault="004B47DE" w:rsidP="004B47DE">
            <w:pPr>
              <w:numPr>
                <w:ilvl w:val="0"/>
                <w:numId w:val="8"/>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响应人的响应文件中加注“▲”号的重要技术参数有偏离的（如有），其技术得分为0分。</w:t>
            </w:r>
          </w:p>
          <w:p w:rsidR="004B47DE" w:rsidRDefault="004B47DE" w:rsidP="004B47DE">
            <w:pPr>
              <w:numPr>
                <w:ilvl w:val="0"/>
                <w:numId w:val="8"/>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4B47DE" w:rsidRDefault="004B47DE" w:rsidP="004B47DE">
            <w:pPr>
              <w:numPr>
                <w:ilvl w:val="0"/>
                <w:numId w:val="8"/>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响应人的响应文件中未加注“▲”、“﹟”号的一般技术参数有1项偏离，技术部分扣1分，偏离超过5项（包括5项），其技术得分为0分。</w:t>
            </w:r>
          </w:p>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备注：打分精确到小数点后2位。</w:t>
            </w:r>
          </w:p>
        </w:tc>
      </w:tr>
      <w:tr w:rsidR="004B47DE" w:rsidTr="00456E8F">
        <w:trPr>
          <w:cantSplit/>
        </w:trPr>
        <w:tc>
          <w:tcPr>
            <w:tcW w:w="814" w:type="dxa"/>
          </w:tcPr>
          <w:p w:rsidR="004B47DE" w:rsidRDefault="004B47DE" w:rsidP="00456E8F">
            <w:pPr>
              <w:tabs>
                <w:tab w:val="left" w:pos="349"/>
              </w:tabs>
              <w:kinsoku w:val="0"/>
              <w:autoSpaceDE w:val="0"/>
              <w:autoSpaceDN w:val="0"/>
              <w:spacing w:line="360" w:lineRule="auto"/>
              <w:ind w:right="57"/>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4B47DE" w:rsidTr="00456E8F">
        <w:trPr>
          <w:cantSplit/>
        </w:trPr>
        <w:tc>
          <w:tcPr>
            <w:tcW w:w="814" w:type="dxa"/>
          </w:tcPr>
          <w:p w:rsidR="004B47DE" w:rsidRDefault="004B47DE" w:rsidP="00456E8F">
            <w:pPr>
              <w:tabs>
                <w:tab w:val="left" w:pos="349"/>
              </w:tabs>
              <w:kinsoku w:val="0"/>
              <w:autoSpaceDE w:val="0"/>
              <w:autoSpaceDN w:val="0"/>
              <w:spacing w:line="360" w:lineRule="auto"/>
              <w:ind w:right="57"/>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5.4</w:t>
            </w:r>
          </w:p>
        </w:tc>
        <w:tc>
          <w:tcPr>
            <w:tcW w:w="8363" w:type="dxa"/>
          </w:tcPr>
          <w:p w:rsidR="004B47DE" w:rsidRDefault="004B47DE" w:rsidP="00456E8F">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具体评分标准</w:t>
            </w:r>
          </w:p>
        </w:tc>
      </w:tr>
      <w:tr w:rsidR="004B47DE" w:rsidTr="00456E8F">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tcPr>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724"/>
              <w:gridCol w:w="643"/>
              <w:gridCol w:w="5851"/>
            </w:tblGrid>
            <w:tr w:rsidR="004B47DE" w:rsidTr="00456E8F">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评审内容</w:t>
                  </w:r>
                </w:p>
              </w:tc>
              <w:tc>
                <w:tcPr>
                  <w:tcW w:w="613"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评审标准</w:t>
                  </w:r>
                </w:p>
              </w:tc>
            </w:tr>
            <w:tr w:rsidR="004B47DE" w:rsidTr="00456E8F">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eepNext/>
                    <w:keepLines/>
                    <w:spacing w:before="100" w:beforeAutospacing="1" w:after="100" w:afterAutospacing="1" w:line="360" w:lineRule="auto"/>
                    <w:outlineLvl w:val="0"/>
                    <w:rPr>
                      <w:rFonts w:ascii="宋体" w:hAnsi="宋体"/>
                      <w:kern w:val="0"/>
                      <w:szCs w:val="21"/>
                    </w:rPr>
                  </w:pPr>
                  <w:r>
                    <w:rPr>
                      <w:rFonts w:ascii="宋体" w:hAnsi="宋体" w:hint="eastAsia"/>
                      <w:kern w:val="0"/>
                      <w:szCs w:val="21"/>
                    </w:rPr>
                    <w:lastRenderedPageBreak/>
                    <w:t>评分内容</w:t>
                  </w:r>
                </w:p>
              </w:tc>
              <w:tc>
                <w:tcPr>
                  <w:tcW w:w="613"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评分标准</w:t>
                  </w:r>
                </w:p>
              </w:tc>
            </w:tr>
            <w:tr w:rsidR="004B47DE" w:rsidTr="00456E8F">
              <w:trPr>
                <w:trHeight w:val="911"/>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Pr>
                      <w:rFonts w:ascii="宋体" w:hAnsi="宋体"/>
                      <w:kern w:val="0"/>
                      <w:szCs w:val="21"/>
                    </w:rPr>
                    <w:t>(</w:t>
                  </w:r>
                  <w:proofErr w:type="gramStart"/>
                  <w:r>
                    <w:rPr>
                      <w:rFonts w:ascii="宋体" w:hAnsi="宋体"/>
                      <w:kern w:val="0"/>
                      <w:szCs w:val="21"/>
                    </w:rPr>
                    <w:t>一</w:t>
                  </w:r>
                  <w:proofErr w:type="gramEnd"/>
                  <w:r>
                    <w:rPr>
                      <w:rFonts w:ascii="宋体" w:hAnsi="宋体"/>
                      <w:kern w:val="0"/>
                      <w:szCs w:val="21"/>
                    </w:rPr>
                    <w:t>)、报价部分</w:t>
                  </w:r>
                </w:p>
              </w:tc>
              <w:tc>
                <w:tcPr>
                  <w:tcW w:w="613"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报价得分＝报价分值×（评审基准价</w:t>
                  </w:r>
                  <w:r>
                    <w:rPr>
                      <w:rFonts w:ascii="宋体" w:hAnsi="宋体"/>
                      <w:szCs w:val="21"/>
                    </w:rPr>
                    <w:t>/</w:t>
                  </w:r>
                  <w:r>
                    <w:rPr>
                      <w:rFonts w:ascii="宋体" w:hAnsi="宋体" w:hint="eastAsia"/>
                      <w:szCs w:val="21"/>
                    </w:rPr>
                    <w:t>评审价）</w:t>
                  </w:r>
                </w:p>
                <w:p w:rsidR="004B47DE" w:rsidRDefault="004B47DE" w:rsidP="00456E8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响应报价超过最高响应限价的将导致其响应被否决。</w:t>
                  </w:r>
                </w:p>
              </w:tc>
            </w:tr>
            <w:tr w:rsidR="004B47DE" w:rsidTr="00456E8F">
              <w:trPr>
                <w:trHeight w:val="61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(二)、技术部分</w:t>
                  </w:r>
                </w:p>
              </w:tc>
              <w:tc>
                <w:tcPr>
                  <w:tcW w:w="613"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4B47DE" w:rsidTr="00456E8F">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服务方案及应急预案</w:t>
                  </w:r>
                </w:p>
              </w:tc>
              <w:tc>
                <w:tcPr>
                  <w:tcW w:w="613"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20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响应人所提供服务的技术要求应满足采购内容及要求所规定的要求。根据服务方案及应急预案（方案的</w:t>
                  </w:r>
                  <w:r>
                    <w:rPr>
                      <w:rFonts w:ascii="宋体" w:hAnsi="宋体"/>
                      <w:szCs w:val="21"/>
                    </w:rPr>
                    <w:t>完善</w:t>
                  </w:r>
                  <w:r>
                    <w:rPr>
                      <w:rFonts w:ascii="宋体" w:hAnsi="宋体" w:hint="eastAsia"/>
                      <w:szCs w:val="21"/>
                    </w:rPr>
                    <w:t>性</w:t>
                  </w:r>
                  <w:r>
                    <w:rPr>
                      <w:rFonts w:ascii="宋体" w:hAnsi="宋体"/>
                      <w:szCs w:val="21"/>
                    </w:rPr>
                    <w:t>、周全</w:t>
                  </w:r>
                  <w:r>
                    <w:rPr>
                      <w:rFonts w:ascii="宋体" w:hAnsi="宋体" w:hint="eastAsia"/>
                      <w:szCs w:val="21"/>
                    </w:rPr>
                    <w:t>性、</w:t>
                  </w:r>
                  <w:r>
                    <w:rPr>
                      <w:rFonts w:ascii="宋体" w:hAnsi="宋体"/>
                      <w:szCs w:val="21"/>
                    </w:rPr>
                    <w:t>合理</w:t>
                  </w:r>
                  <w:r>
                    <w:rPr>
                      <w:rFonts w:ascii="宋体" w:hAnsi="宋体" w:hint="eastAsia"/>
                      <w:szCs w:val="21"/>
                    </w:rPr>
                    <w:t>性</w:t>
                  </w:r>
                  <w:r>
                    <w:rPr>
                      <w:rFonts w:ascii="宋体" w:hAnsi="宋体"/>
                      <w:szCs w:val="21"/>
                    </w:rPr>
                    <w:t>）</w:t>
                  </w:r>
                  <w:r>
                    <w:rPr>
                      <w:rFonts w:ascii="宋体" w:hAnsi="宋体" w:hint="eastAsia"/>
                      <w:szCs w:val="21"/>
                    </w:rPr>
                    <w:t>等进行综合评审。</w:t>
                  </w:r>
                </w:p>
                <w:p w:rsidR="004B47DE" w:rsidRDefault="004B47DE" w:rsidP="00456E8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综合评分为优：得16-20</w:t>
                  </w:r>
                  <w:r>
                    <w:rPr>
                      <w:rFonts w:ascii="宋体" w:hAnsi="宋体"/>
                      <w:szCs w:val="21"/>
                    </w:rPr>
                    <w:t>分（含）；良：得</w:t>
                  </w:r>
                  <w:r>
                    <w:rPr>
                      <w:rFonts w:ascii="宋体" w:hAnsi="宋体" w:hint="eastAsia"/>
                      <w:szCs w:val="21"/>
                    </w:rPr>
                    <w:t>11-15</w:t>
                  </w:r>
                  <w:r>
                    <w:rPr>
                      <w:rFonts w:ascii="宋体" w:hAnsi="宋体"/>
                      <w:szCs w:val="21"/>
                    </w:rPr>
                    <w:t>分</w:t>
                  </w:r>
                  <w:r>
                    <w:rPr>
                      <w:rFonts w:ascii="宋体" w:hAnsi="宋体" w:hint="eastAsia"/>
                      <w:szCs w:val="21"/>
                    </w:rPr>
                    <w:t>（含）；一般：得6-10</w:t>
                  </w:r>
                  <w:r>
                    <w:rPr>
                      <w:rFonts w:ascii="宋体" w:hAnsi="宋体"/>
                      <w:szCs w:val="21"/>
                    </w:rPr>
                    <w:t>分（含）；差：得</w:t>
                  </w:r>
                  <w:r>
                    <w:rPr>
                      <w:rFonts w:ascii="宋体" w:hAnsi="宋体" w:hint="eastAsia"/>
                      <w:szCs w:val="21"/>
                    </w:rPr>
                    <w:t>0-5</w:t>
                  </w:r>
                  <w:r>
                    <w:rPr>
                      <w:rFonts w:ascii="宋体" w:hAnsi="宋体"/>
                      <w:szCs w:val="21"/>
                    </w:rPr>
                    <w:t>分</w:t>
                  </w:r>
                  <w:r>
                    <w:rPr>
                      <w:rFonts w:ascii="宋体" w:hAnsi="宋体" w:hint="eastAsia"/>
                      <w:szCs w:val="21"/>
                    </w:rPr>
                    <w:t>（含）。</w:t>
                  </w:r>
                </w:p>
              </w:tc>
            </w:tr>
            <w:tr w:rsidR="004B47DE" w:rsidTr="00456E8F">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项目负责人及拟投入本项目的人员情况</w:t>
                  </w:r>
                </w:p>
              </w:tc>
              <w:tc>
                <w:tcPr>
                  <w:tcW w:w="613"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项目团队人员配备充足情况、人员从业资格，工作经验等情况综合评审。</w:t>
                  </w:r>
                </w:p>
                <w:p w:rsidR="004B47DE" w:rsidRDefault="004B47DE" w:rsidP="00456E8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4B47DE" w:rsidTr="00456E8F">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质量体系及质保措施</w:t>
                  </w:r>
                </w:p>
              </w:tc>
              <w:tc>
                <w:tcPr>
                  <w:tcW w:w="613"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spacing w:line="240" w:lineRule="atLeast"/>
                    <w:ind w:firstLine="57"/>
                    <w:rPr>
                      <w:rFonts w:ascii="宋体" w:hAnsi="宋体"/>
                      <w:szCs w:val="21"/>
                    </w:rPr>
                  </w:pPr>
                  <w:r>
                    <w:rPr>
                      <w:rFonts w:ascii="宋体" w:hAnsi="宋体" w:hint="eastAsia"/>
                      <w:szCs w:val="21"/>
                    </w:rPr>
                    <w:t>质量保证体系健全完善，质量保证措施切实可行。符合服务要求。</w:t>
                  </w:r>
                </w:p>
                <w:p w:rsidR="004B47DE" w:rsidRDefault="004B47DE" w:rsidP="00456E8F">
                  <w:pPr>
                    <w:spacing w:line="240" w:lineRule="atLeast"/>
                    <w:ind w:firstLine="57"/>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4B47DE" w:rsidTr="00456E8F">
              <w:trPr>
                <w:trHeight w:val="98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(三)、商务部分</w:t>
                  </w:r>
                </w:p>
              </w:tc>
              <w:tc>
                <w:tcPr>
                  <w:tcW w:w="613"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4B47DE" w:rsidTr="00456E8F">
              <w:trPr>
                <w:trHeight w:val="80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综合实力</w:t>
                  </w:r>
                </w:p>
              </w:tc>
              <w:tc>
                <w:tcPr>
                  <w:tcW w:w="613"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kern w:val="0"/>
                      <w:szCs w:val="21"/>
                    </w:rPr>
                    <w:t>10</w:t>
                  </w:r>
                  <w:r>
                    <w:rPr>
                      <w:rFonts w:ascii="宋体" w:hAnsi="宋体"/>
                      <w:kern w:val="0"/>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根据响应人的企业规模等情况进行综合评审。</w:t>
                  </w:r>
                </w:p>
                <w:p w:rsidR="004B47DE" w:rsidRDefault="004B47DE" w:rsidP="00456E8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4B47DE" w:rsidTr="00456E8F">
              <w:trPr>
                <w:trHeight w:val="50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color w:val="000000" w:themeColor="text1"/>
                      <w:kern w:val="0"/>
                      <w:szCs w:val="21"/>
                    </w:rPr>
                    <w:t>同类项目的应用方案</w:t>
                  </w:r>
                </w:p>
              </w:tc>
              <w:tc>
                <w:tcPr>
                  <w:tcW w:w="613"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color w:val="000000" w:themeColor="text1"/>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line="240" w:lineRule="atLeast"/>
                    <w:ind w:right="57" w:firstLine="57"/>
                    <w:textAlignment w:val="bottom"/>
                    <w:rPr>
                      <w:rFonts w:ascii="宋体" w:hAnsi="宋体"/>
                      <w:color w:val="000000" w:themeColor="text1"/>
                      <w:szCs w:val="21"/>
                    </w:rPr>
                  </w:pPr>
                  <w:r>
                    <w:rPr>
                      <w:rFonts w:ascii="宋体" w:hAnsi="宋体" w:hint="eastAsia"/>
                      <w:color w:val="000000" w:themeColor="text1"/>
                      <w:szCs w:val="21"/>
                    </w:rPr>
                    <w:t>根据投标人的</w:t>
                  </w:r>
                  <w:r>
                    <w:rPr>
                      <w:rFonts w:ascii="宋体" w:hAnsi="宋体" w:hint="eastAsia"/>
                      <w:color w:val="000000" w:themeColor="text1"/>
                      <w:kern w:val="0"/>
                      <w:szCs w:val="21"/>
                    </w:rPr>
                    <w:t>同类项目的应用方案</w:t>
                  </w:r>
                  <w:r>
                    <w:rPr>
                      <w:rFonts w:ascii="宋体" w:hAnsi="宋体" w:hint="eastAsia"/>
                      <w:color w:val="000000" w:themeColor="text1"/>
                      <w:szCs w:val="21"/>
                    </w:rPr>
                    <w:t>等情况进行综合评审。</w:t>
                  </w:r>
                </w:p>
                <w:p w:rsidR="004B47DE" w:rsidRDefault="004B47DE" w:rsidP="00456E8F">
                  <w:pPr>
                    <w:kinsoku w:val="0"/>
                    <w:autoSpaceDE w:val="0"/>
                    <w:autoSpaceDN w:val="0"/>
                    <w:spacing w:line="240" w:lineRule="atLeast"/>
                    <w:ind w:right="57" w:firstLine="57"/>
                    <w:textAlignment w:val="bottom"/>
                    <w:rPr>
                      <w:rFonts w:ascii="宋体" w:hAnsi="宋体"/>
                      <w:szCs w:val="21"/>
                    </w:rPr>
                  </w:pPr>
                  <w:r>
                    <w:rPr>
                      <w:rFonts w:ascii="宋体" w:hAnsi="宋体" w:hint="eastAsia"/>
                      <w:color w:val="000000" w:themeColor="text1"/>
                      <w:szCs w:val="21"/>
                    </w:rPr>
                    <w:t>综合评分为优：得16-20分（含）；良：得11-15分（含）；一般：得6-10分（含）；差：得0-5分（含）。</w:t>
                  </w:r>
                </w:p>
              </w:tc>
            </w:tr>
            <w:tr w:rsidR="004B47DE" w:rsidTr="00456E8F">
              <w:trPr>
                <w:trHeight w:val="863"/>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服务质量承诺及伴随服务</w:t>
                  </w:r>
                </w:p>
              </w:tc>
              <w:tc>
                <w:tcPr>
                  <w:tcW w:w="613"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7分</w:t>
                  </w:r>
                </w:p>
              </w:tc>
              <w:tc>
                <w:tcPr>
                  <w:tcW w:w="5806"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before="100" w:beforeAutospacing="1" w:after="100" w:afterAutospacing="1" w:line="360" w:lineRule="auto"/>
                    <w:ind w:right="57"/>
                    <w:textAlignment w:val="bottom"/>
                    <w:rPr>
                      <w:rFonts w:ascii="宋体" w:hAnsi="宋体"/>
                      <w:szCs w:val="21"/>
                    </w:rPr>
                  </w:pPr>
                  <w:r>
                    <w:rPr>
                      <w:rFonts w:ascii="宋体" w:hAnsi="宋体" w:hint="eastAsia"/>
                      <w:color w:val="000000" w:themeColor="text1"/>
                      <w:szCs w:val="21"/>
                    </w:rPr>
                    <w:t>综合评分为优：得6-7分（含）；良：得4-5分（含）；一般：得2-3分（含）；差：得0-1分（含）。</w:t>
                  </w:r>
                </w:p>
              </w:tc>
            </w:tr>
            <w:tr w:rsidR="004B47DE" w:rsidTr="00456E8F">
              <w:trPr>
                <w:trHeight w:val="39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响应文件编制</w:t>
                  </w:r>
                </w:p>
              </w:tc>
              <w:tc>
                <w:tcPr>
                  <w:tcW w:w="613"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3分</w:t>
                  </w:r>
                </w:p>
              </w:tc>
              <w:tc>
                <w:tcPr>
                  <w:tcW w:w="5806" w:type="dxa"/>
                  <w:tcBorders>
                    <w:top w:val="outset" w:sz="6" w:space="0" w:color="auto"/>
                    <w:left w:val="outset" w:sz="6" w:space="0" w:color="auto"/>
                    <w:bottom w:val="outset" w:sz="6" w:space="0" w:color="auto"/>
                    <w:right w:val="outset" w:sz="6" w:space="0" w:color="auto"/>
                  </w:tcBorders>
                  <w:vAlign w:val="center"/>
                </w:tcPr>
                <w:p w:rsidR="004B47DE" w:rsidRDefault="004B47DE" w:rsidP="00456E8F">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根据响应人编制文件的情况酌情评分</w:t>
                  </w:r>
                </w:p>
              </w:tc>
            </w:tr>
          </w:tbl>
          <w:p w:rsidR="004B47DE" w:rsidRDefault="004B47DE" w:rsidP="00456E8F">
            <w:pPr>
              <w:rPr>
                <w:rFonts w:asciiTheme="majorEastAsia" w:eastAsiaTheme="majorEastAsia" w:hAnsiTheme="majorEastAsia"/>
                <w:sz w:val="24"/>
                <w:szCs w:val="24"/>
              </w:rPr>
            </w:pPr>
          </w:p>
        </w:tc>
      </w:tr>
      <w:tr w:rsidR="004B47DE" w:rsidTr="00456E8F">
        <w:trPr>
          <w:cantSplit/>
        </w:trPr>
        <w:tc>
          <w:tcPr>
            <w:tcW w:w="9177" w:type="dxa"/>
            <w:gridSpan w:val="2"/>
          </w:tcPr>
          <w:p w:rsidR="004B47DE" w:rsidRDefault="004B47DE" w:rsidP="00456E8F">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6其他</w:t>
            </w:r>
          </w:p>
        </w:tc>
      </w:tr>
      <w:tr w:rsidR="004B47DE" w:rsidTr="00456E8F">
        <w:trPr>
          <w:cantSplit/>
        </w:trPr>
        <w:tc>
          <w:tcPr>
            <w:tcW w:w="814" w:type="dxa"/>
          </w:tcPr>
          <w:p w:rsidR="004B47DE" w:rsidRDefault="004B47DE" w:rsidP="00456E8F">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6.1</w:t>
            </w:r>
          </w:p>
        </w:tc>
        <w:tc>
          <w:tcPr>
            <w:tcW w:w="8363" w:type="dxa"/>
          </w:tcPr>
          <w:p w:rsidR="004B47DE" w:rsidRDefault="004B47DE" w:rsidP="00456E8F">
            <w:pPr>
              <w:tabs>
                <w:tab w:val="left" w:pos="351"/>
              </w:tabs>
              <w:kinsoku w:val="0"/>
              <w:autoSpaceDE w:val="0"/>
              <w:autoSpaceDN w:val="0"/>
              <w:spacing w:line="360" w:lineRule="auto"/>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本采购文件所涵盖的服务内容必须按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中规定的合同交付完成。对提前交付完成不考虑降低评审价。对提交“推迟交货计划”的响应可以接受，但每延期一周其评审价将在响应总价的基础上增加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。迟于规定交付计划超过1个月交付完成的响应将被否决。 </w:t>
            </w:r>
          </w:p>
        </w:tc>
      </w:tr>
    </w:tbl>
    <w:p w:rsidR="002B2A33" w:rsidRPr="004B47DE" w:rsidRDefault="002B2A33"/>
    <w:sectPr w:rsidR="002B2A33" w:rsidRPr="004B47DE"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06F8B"/>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1">
    <w:nsid w:val="223C1447"/>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2">
    <w:nsid w:val="318036FC"/>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3">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4">
    <w:nsid w:val="448B57F3"/>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5">
    <w:nsid w:val="4C99507E"/>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6">
    <w:nsid w:val="663B354A"/>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7">
    <w:nsid w:val="738F0918"/>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3"/>
  </w:num>
  <w:num w:numId="2">
    <w:abstractNumId w:val="5"/>
  </w:num>
  <w:num w:numId="3">
    <w:abstractNumId w:val="1"/>
  </w:num>
  <w:num w:numId="4">
    <w:abstractNumId w:val="7"/>
  </w:num>
  <w:num w:numId="5">
    <w:abstractNumId w:val="6"/>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47DE"/>
    <w:rsid w:val="0000071B"/>
    <w:rsid w:val="0000196E"/>
    <w:rsid w:val="000021E3"/>
    <w:rsid w:val="0000232A"/>
    <w:rsid w:val="00003AE0"/>
    <w:rsid w:val="0001103E"/>
    <w:rsid w:val="000124B1"/>
    <w:rsid w:val="0001288F"/>
    <w:rsid w:val="00012E21"/>
    <w:rsid w:val="00015E76"/>
    <w:rsid w:val="00015F0B"/>
    <w:rsid w:val="00015F8C"/>
    <w:rsid w:val="00020B05"/>
    <w:rsid w:val="00025554"/>
    <w:rsid w:val="00026BAF"/>
    <w:rsid w:val="00027ECA"/>
    <w:rsid w:val="000300EF"/>
    <w:rsid w:val="00030E1D"/>
    <w:rsid w:val="000321DD"/>
    <w:rsid w:val="00032F46"/>
    <w:rsid w:val="0003338A"/>
    <w:rsid w:val="00033DC0"/>
    <w:rsid w:val="00035B6A"/>
    <w:rsid w:val="000411A7"/>
    <w:rsid w:val="000429D5"/>
    <w:rsid w:val="000439F9"/>
    <w:rsid w:val="00044AB5"/>
    <w:rsid w:val="00044C4A"/>
    <w:rsid w:val="00047F33"/>
    <w:rsid w:val="00053B53"/>
    <w:rsid w:val="0005462E"/>
    <w:rsid w:val="000618C6"/>
    <w:rsid w:val="00062467"/>
    <w:rsid w:val="00064C59"/>
    <w:rsid w:val="000652C0"/>
    <w:rsid w:val="000667A4"/>
    <w:rsid w:val="00067B10"/>
    <w:rsid w:val="00073FCA"/>
    <w:rsid w:val="00075AFB"/>
    <w:rsid w:val="00077A43"/>
    <w:rsid w:val="000804C1"/>
    <w:rsid w:val="000806D3"/>
    <w:rsid w:val="00080793"/>
    <w:rsid w:val="000809A9"/>
    <w:rsid w:val="000824F8"/>
    <w:rsid w:val="00083451"/>
    <w:rsid w:val="0008383D"/>
    <w:rsid w:val="00084A24"/>
    <w:rsid w:val="0008631B"/>
    <w:rsid w:val="000907E8"/>
    <w:rsid w:val="00090AF4"/>
    <w:rsid w:val="00092779"/>
    <w:rsid w:val="0009356C"/>
    <w:rsid w:val="00094780"/>
    <w:rsid w:val="00094E79"/>
    <w:rsid w:val="00095949"/>
    <w:rsid w:val="000964AA"/>
    <w:rsid w:val="000A1531"/>
    <w:rsid w:val="000A1557"/>
    <w:rsid w:val="000A28D4"/>
    <w:rsid w:val="000A395E"/>
    <w:rsid w:val="000A49C2"/>
    <w:rsid w:val="000A4C02"/>
    <w:rsid w:val="000A524D"/>
    <w:rsid w:val="000A5C9F"/>
    <w:rsid w:val="000A6BA9"/>
    <w:rsid w:val="000B27C8"/>
    <w:rsid w:val="000B292E"/>
    <w:rsid w:val="000B5644"/>
    <w:rsid w:val="000B727E"/>
    <w:rsid w:val="000B73D9"/>
    <w:rsid w:val="000C48FB"/>
    <w:rsid w:val="000C56F4"/>
    <w:rsid w:val="000C73AB"/>
    <w:rsid w:val="000C74DE"/>
    <w:rsid w:val="000D04A9"/>
    <w:rsid w:val="000D0958"/>
    <w:rsid w:val="000D47AD"/>
    <w:rsid w:val="000D5060"/>
    <w:rsid w:val="000D6555"/>
    <w:rsid w:val="000D6C47"/>
    <w:rsid w:val="000E1272"/>
    <w:rsid w:val="000E12B6"/>
    <w:rsid w:val="000E18E9"/>
    <w:rsid w:val="000E301F"/>
    <w:rsid w:val="000E3A9A"/>
    <w:rsid w:val="000E5A20"/>
    <w:rsid w:val="000E637C"/>
    <w:rsid w:val="000F082C"/>
    <w:rsid w:val="000F1A06"/>
    <w:rsid w:val="000F4AC8"/>
    <w:rsid w:val="000F5AD9"/>
    <w:rsid w:val="000F610A"/>
    <w:rsid w:val="000F7D2B"/>
    <w:rsid w:val="00100DC0"/>
    <w:rsid w:val="0010162A"/>
    <w:rsid w:val="0010183D"/>
    <w:rsid w:val="00103105"/>
    <w:rsid w:val="00106A8F"/>
    <w:rsid w:val="001103B0"/>
    <w:rsid w:val="00110C4B"/>
    <w:rsid w:val="00110D8C"/>
    <w:rsid w:val="00112F9D"/>
    <w:rsid w:val="00113703"/>
    <w:rsid w:val="0011399C"/>
    <w:rsid w:val="0011413A"/>
    <w:rsid w:val="001206CD"/>
    <w:rsid w:val="00120AD0"/>
    <w:rsid w:val="001239C1"/>
    <w:rsid w:val="00125221"/>
    <w:rsid w:val="00125FBA"/>
    <w:rsid w:val="00127B64"/>
    <w:rsid w:val="001312EE"/>
    <w:rsid w:val="00132714"/>
    <w:rsid w:val="00132B05"/>
    <w:rsid w:val="00133DA4"/>
    <w:rsid w:val="00133FF4"/>
    <w:rsid w:val="0013429B"/>
    <w:rsid w:val="0013572D"/>
    <w:rsid w:val="00137D3C"/>
    <w:rsid w:val="001400BA"/>
    <w:rsid w:val="0014291C"/>
    <w:rsid w:val="001429A2"/>
    <w:rsid w:val="0014438E"/>
    <w:rsid w:val="00144AAD"/>
    <w:rsid w:val="00147504"/>
    <w:rsid w:val="0015069D"/>
    <w:rsid w:val="00153639"/>
    <w:rsid w:val="001550A0"/>
    <w:rsid w:val="001567A8"/>
    <w:rsid w:val="00156878"/>
    <w:rsid w:val="0015688E"/>
    <w:rsid w:val="00156A68"/>
    <w:rsid w:val="001604C2"/>
    <w:rsid w:val="00164CCE"/>
    <w:rsid w:val="00165AC7"/>
    <w:rsid w:val="001677AA"/>
    <w:rsid w:val="00167867"/>
    <w:rsid w:val="00167BDC"/>
    <w:rsid w:val="00173B27"/>
    <w:rsid w:val="00174CE3"/>
    <w:rsid w:val="00175DE5"/>
    <w:rsid w:val="00177A4B"/>
    <w:rsid w:val="00177EE9"/>
    <w:rsid w:val="001838DD"/>
    <w:rsid w:val="00183B1C"/>
    <w:rsid w:val="00184BC7"/>
    <w:rsid w:val="001915A0"/>
    <w:rsid w:val="001915DE"/>
    <w:rsid w:val="00191DA4"/>
    <w:rsid w:val="00192F90"/>
    <w:rsid w:val="001949C0"/>
    <w:rsid w:val="00194B67"/>
    <w:rsid w:val="00196FD7"/>
    <w:rsid w:val="001A1BD7"/>
    <w:rsid w:val="001A20BC"/>
    <w:rsid w:val="001A2E90"/>
    <w:rsid w:val="001A3F34"/>
    <w:rsid w:val="001A473C"/>
    <w:rsid w:val="001A53C0"/>
    <w:rsid w:val="001B03C7"/>
    <w:rsid w:val="001B05A5"/>
    <w:rsid w:val="001B1559"/>
    <w:rsid w:val="001B5511"/>
    <w:rsid w:val="001B601E"/>
    <w:rsid w:val="001B68B4"/>
    <w:rsid w:val="001C41EA"/>
    <w:rsid w:val="001C6441"/>
    <w:rsid w:val="001C6998"/>
    <w:rsid w:val="001C713C"/>
    <w:rsid w:val="001C7534"/>
    <w:rsid w:val="001C767A"/>
    <w:rsid w:val="001D0D19"/>
    <w:rsid w:val="001D11D8"/>
    <w:rsid w:val="001D322D"/>
    <w:rsid w:val="001D402E"/>
    <w:rsid w:val="001D58AD"/>
    <w:rsid w:val="001E21AC"/>
    <w:rsid w:val="001E2C69"/>
    <w:rsid w:val="001E422E"/>
    <w:rsid w:val="001E6BB8"/>
    <w:rsid w:val="001E7F15"/>
    <w:rsid w:val="001F1501"/>
    <w:rsid w:val="001F1D34"/>
    <w:rsid w:val="001F2202"/>
    <w:rsid w:val="001F4630"/>
    <w:rsid w:val="001F6921"/>
    <w:rsid w:val="002015EE"/>
    <w:rsid w:val="00201D4F"/>
    <w:rsid w:val="00202573"/>
    <w:rsid w:val="00203D47"/>
    <w:rsid w:val="002104D4"/>
    <w:rsid w:val="00210C6B"/>
    <w:rsid w:val="00211626"/>
    <w:rsid w:val="00212B4D"/>
    <w:rsid w:val="0021353E"/>
    <w:rsid w:val="00213816"/>
    <w:rsid w:val="00215979"/>
    <w:rsid w:val="00217516"/>
    <w:rsid w:val="0021762B"/>
    <w:rsid w:val="0022209B"/>
    <w:rsid w:val="002224FE"/>
    <w:rsid w:val="00222F2F"/>
    <w:rsid w:val="002233A2"/>
    <w:rsid w:val="00223E84"/>
    <w:rsid w:val="00226DCE"/>
    <w:rsid w:val="002314EC"/>
    <w:rsid w:val="002335DE"/>
    <w:rsid w:val="00233DB8"/>
    <w:rsid w:val="00234126"/>
    <w:rsid w:val="002346CF"/>
    <w:rsid w:val="00234E06"/>
    <w:rsid w:val="00237909"/>
    <w:rsid w:val="00237C37"/>
    <w:rsid w:val="00237EF2"/>
    <w:rsid w:val="00240A70"/>
    <w:rsid w:val="00243EC9"/>
    <w:rsid w:val="00245286"/>
    <w:rsid w:val="0024538E"/>
    <w:rsid w:val="00245597"/>
    <w:rsid w:val="0024718B"/>
    <w:rsid w:val="00247847"/>
    <w:rsid w:val="00250D0A"/>
    <w:rsid w:val="002540A2"/>
    <w:rsid w:val="002550AD"/>
    <w:rsid w:val="0025662A"/>
    <w:rsid w:val="002566FC"/>
    <w:rsid w:val="00257A3B"/>
    <w:rsid w:val="00257E24"/>
    <w:rsid w:val="00261F28"/>
    <w:rsid w:val="00261F8C"/>
    <w:rsid w:val="00262451"/>
    <w:rsid w:val="00262925"/>
    <w:rsid w:val="002633A9"/>
    <w:rsid w:val="002636CF"/>
    <w:rsid w:val="00264FEF"/>
    <w:rsid w:val="00265E5C"/>
    <w:rsid w:val="00267405"/>
    <w:rsid w:val="00267CFE"/>
    <w:rsid w:val="00275524"/>
    <w:rsid w:val="00275E8A"/>
    <w:rsid w:val="00280B8E"/>
    <w:rsid w:val="002820FB"/>
    <w:rsid w:val="00282E2C"/>
    <w:rsid w:val="00286965"/>
    <w:rsid w:val="00286CC8"/>
    <w:rsid w:val="00287583"/>
    <w:rsid w:val="002927BA"/>
    <w:rsid w:val="002965EA"/>
    <w:rsid w:val="00297386"/>
    <w:rsid w:val="002A2B9E"/>
    <w:rsid w:val="002A2F02"/>
    <w:rsid w:val="002A34F0"/>
    <w:rsid w:val="002A43E5"/>
    <w:rsid w:val="002A546C"/>
    <w:rsid w:val="002A55AF"/>
    <w:rsid w:val="002A6349"/>
    <w:rsid w:val="002B09F9"/>
    <w:rsid w:val="002B200F"/>
    <w:rsid w:val="002B231C"/>
    <w:rsid w:val="002B2866"/>
    <w:rsid w:val="002B2A33"/>
    <w:rsid w:val="002B4A07"/>
    <w:rsid w:val="002B5E80"/>
    <w:rsid w:val="002B7067"/>
    <w:rsid w:val="002B7954"/>
    <w:rsid w:val="002C0E61"/>
    <w:rsid w:val="002C1FED"/>
    <w:rsid w:val="002C311A"/>
    <w:rsid w:val="002C4AB8"/>
    <w:rsid w:val="002C73A1"/>
    <w:rsid w:val="002D1136"/>
    <w:rsid w:val="002D1499"/>
    <w:rsid w:val="002D3E10"/>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3B5C"/>
    <w:rsid w:val="00305072"/>
    <w:rsid w:val="003067BB"/>
    <w:rsid w:val="003072F6"/>
    <w:rsid w:val="003079BE"/>
    <w:rsid w:val="00310820"/>
    <w:rsid w:val="003140E6"/>
    <w:rsid w:val="00314C38"/>
    <w:rsid w:val="00315B51"/>
    <w:rsid w:val="00316A4E"/>
    <w:rsid w:val="00322CDD"/>
    <w:rsid w:val="00323EF9"/>
    <w:rsid w:val="00324549"/>
    <w:rsid w:val="00325E8F"/>
    <w:rsid w:val="00326F6D"/>
    <w:rsid w:val="003304C1"/>
    <w:rsid w:val="003341D3"/>
    <w:rsid w:val="00335ABA"/>
    <w:rsid w:val="00336580"/>
    <w:rsid w:val="00340847"/>
    <w:rsid w:val="00341095"/>
    <w:rsid w:val="00343368"/>
    <w:rsid w:val="00343429"/>
    <w:rsid w:val="003434D2"/>
    <w:rsid w:val="00343BE5"/>
    <w:rsid w:val="0034522E"/>
    <w:rsid w:val="00346D46"/>
    <w:rsid w:val="0034763A"/>
    <w:rsid w:val="00352E84"/>
    <w:rsid w:val="00352FA1"/>
    <w:rsid w:val="0035592C"/>
    <w:rsid w:val="0035606A"/>
    <w:rsid w:val="0035755B"/>
    <w:rsid w:val="003654B9"/>
    <w:rsid w:val="00365BEE"/>
    <w:rsid w:val="00365F0E"/>
    <w:rsid w:val="00366A2F"/>
    <w:rsid w:val="00366ED2"/>
    <w:rsid w:val="00367C3F"/>
    <w:rsid w:val="00372420"/>
    <w:rsid w:val="0037286D"/>
    <w:rsid w:val="003732AC"/>
    <w:rsid w:val="003736E8"/>
    <w:rsid w:val="0037464E"/>
    <w:rsid w:val="00376F21"/>
    <w:rsid w:val="00382DAD"/>
    <w:rsid w:val="00383218"/>
    <w:rsid w:val="00390626"/>
    <w:rsid w:val="0039229E"/>
    <w:rsid w:val="00393652"/>
    <w:rsid w:val="00394AD8"/>
    <w:rsid w:val="0039587B"/>
    <w:rsid w:val="003958DF"/>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0E9"/>
    <w:rsid w:val="003C7F1F"/>
    <w:rsid w:val="003D0B33"/>
    <w:rsid w:val="003D382D"/>
    <w:rsid w:val="003D3D7E"/>
    <w:rsid w:val="003D4739"/>
    <w:rsid w:val="003D5CF3"/>
    <w:rsid w:val="003D650A"/>
    <w:rsid w:val="003D698A"/>
    <w:rsid w:val="003D798C"/>
    <w:rsid w:val="003D7DDA"/>
    <w:rsid w:val="003E0527"/>
    <w:rsid w:val="003E14B2"/>
    <w:rsid w:val="003E2C2E"/>
    <w:rsid w:val="003E3308"/>
    <w:rsid w:val="003E39AB"/>
    <w:rsid w:val="003E3C19"/>
    <w:rsid w:val="003E5DA5"/>
    <w:rsid w:val="003E5F09"/>
    <w:rsid w:val="003F12F8"/>
    <w:rsid w:val="003F150C"/>
    <w:rsid w:val="003F163B"/>
    <w:rsid w:val="003F4B5B"/>
    <w:rsid w:val="003F57D5"/>
    <w:rsid w:val="003F6B16"/>
    <w:rsid w:val="00401639"/>
    <w:rsid w:val="00402287"/>
    <w:rsid w:val="004075B4"/>
    <w:rsid w:val="0041059D"/>
    <w:rsid w:val="0041125F"/>
    <w:rsid w:val="00412652"/>
    <w:rsid w:val="00413A58"/>
    <w:rsid w:val="0041532E"/>
    <w:rsid w:val="00415C1F"/>
    <w:rsid w:val="00417B9E"/>
    <w:rsid w:val="00417E7E"/>
    <w:rsid w:val="0042072B"/>
    <w:rsid w:val="004247FB"/>
    <w:rsid w:val="004254F0"/>
    <w:rsid w:val="0042570D"/>
    <w:rsid w:val="00426E2A"/>
    <w:rsid w:val="00430CBE"/>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614A"/>
    <w:rsid w:val="004778BB"/>
    <w:rsid w:val="0048011A"/>
    <w:rsid w:val="004856E8"/>
    <w:rsid w:val="0048704D"/>
    <w:rsid w:val="00490119"/>
    <w:rsid w:val="004906DA"/>
    <w:rsid w:val="00490B47"/>
    <w:rsid w:val="00491EA7"/>
    <w:rsid w:val="004934BE"/>
    <w:rsid w:val="00494191"/>
    <w:rsid w:val="004951DA"/>
    <w:rsid w:val="004954CD"/>
    <w:rsid w:val="0049732E"/>
    <w:rsid w:val="004A0524"/>
    <w:rsid w:val="004A30C8"/>
    <w:rsid w:val="004A516D"/>
    <w:rsid w:val="004A77D4"/>
    <w:rsid w:val="004B2272"/>
    <w:rsid w:val="004B28A4"/>
    <w:rsid w:val="004B3063"/>
    <w:rsid w:val="004B3411"/>
    <w:rsid w:val="004B350D"/>
    <w:rsid w:val="004B47DE"/>
    <w:rsid w:val="004B522D"/>
    <w:rsid w:val="004C123F"/>
    <w:rsid w:val="004C3AEE"/>
    <w:rsid w:val="004C4833"/>
    <w:rsid w:val="004C65D0"/>
    <w:rsid w:val="004C6917"/>
    <w:rsid w:val="004D017E"/>
    <w:rsid w:val="004D2AEB"/>
    <w:rsid w:val="004D5108"/>
    <w:rsid w:val="004D5FCD"/>
    <w:rsid w:val="004D638B"/>
    <w:rsid w:val="004E13E2"/>
    <w:rsid w:val="004E3B0B"/>
    <w:rsid w:val="004E5A40"/>
    <w:rsid w:val="004E7457"/>
    <w:rsid w:val="004E7B2E"/>
    <w:rsid w:val="004E7CDA"/>
    <w:rsid w:val="004F3C7B"/>
    <w:rsid w:val="004F5703"/>
    <w:rsid w:val="004F5F36"/>
    <w:rsid w:val="004F6781"/>
    <w:rsid w:val="004F695D"/>
    <w:rsid w:val="005015C5"/>
    <w:rsid w:val="00501C08"/>
    <w:rsid w:val="00501E55"/>
    <w:rsid w:val="00503500"/>
    <w:rsid w:val="00505600"/>
    <w:rsid w:val="00505DD5"/>
    <w:rsid w:val="005074C8"/>
    <w:rsid w:val="005076C4"/>
    <w:rsid w:val="005143FC"/>
    <w:rsid w:val="00514D20"/>
    <w:rsid w:val="00516571"/>
    <w:rsid w:val="005177E4"/>
    <w:rsid w:val="005220BB"/>
    <w:rsid w:val="005225EA"/>
    <w:rsid w:val="00522D3D"/>
    <w:rsid w:val="00524874"/>
    <w:rsid w:val="005248EA"/>
    <w:rsid w:val="0053148D"/>
    <w:rsid w:val="005315D0"/>
    <w:rsid w:val="00532934"/>
    <w:rsid w:val="00532DDD"/>
    <w:rsid w:val="00532DED"/>
    <w:rsid w:val="005330B5"/>
    <w:rsid w:val="00533458"/>
    <w:rsid w:val="0054355D"/>
    <w:rsid w:val="005438F3"/>
    <w:rsid w:val="00543AD5"/>
    <w:rsid w:val="0054439E"/>
    <w:rsid w:val="00544470"/>
    <w:rsid w:val="005444EB"/>
    <w:rsid w:val="00545905"/>
    <w:rsid w:val="00546DD4"/>
    <w:rsid w:val="0054729D"/>
    <w:rsid w:val="00550D3B"/>
    <w:rsid w:val="00552262"/>
    <w:rsid w:val="005528E7"/>
    <w:rsid w:val="005538E4"/>
    <w:rsid w:val="00553EB4"/>
    <w:rsid w:val="00554B5D"/>
    <w:rsid w:val="00554DF8"/>
    <w:rsid w:val="005615B4"/>
    <w:rsid w:val="00566BFC"/>
    <w:rsid w:val="00571ECB"/>
    <w:rsid w:val="00573432"/>
    <w:rsid w:val="00573D37"/>
    <w:rsid w:val="005758C9"/>
    <w:rsid w:val="0058043B"/>
    <w:rsid w:val="00580D14"/>
    <w:rsid w:val="00580FE6"/>
    <w:rsid w:val="00583C8D"/>
    <w:rsid w:val="00585430"/>
    <w:rsid w:val="00585F27"/>
    <w:rsid w:val="00587D73"/>
    <w:rsid w:val="005915FE"/>
    <w:rsid w:val="00591BAE"/>
    <w:rsid w:val="005929D3"/>
    <w:rsid w:val="00593C5B"/>
    <w:rsid w:val="005945B6"/>
    <w:rsid w:val="00594BE4"/>
    <w:rsid w:val="00595F82"/>
    <w:rsid w:val="005967D6"/>
    <w:rsid w:val="005A388D"/>
    <w:rsid w:val="005B0715"/>
    <w:rsid w:val="005B15E4"/>
    <w:rsid w:val="005B207E"/>
    <w:rsid w:val="005B2251"/>
    <w:rsid w:val="005B29A7"/>
    <w:rsid w:val="005B2C70"/>
    <w:rsid w:val="005B4BE0"/>
    <w:rsid w:val="005B52C6"/>
    <w:rsid w:val="005B68C1"/>
    <w:rsid w:val="005B7C56"/>
    <w:rsid w:val="005C15FE"/>
    <w:rsid w:val="005C2787"/>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598"/>
    <w:rsid w:val="005F769A"/>
    <w:rsid w:val="00604C9D"/>
    <w:rsid w:val="00605083"/>
    <w:rsid w:val="00605B66"/>
    <w:rsid w:val="00605CB6"/>
    <w:rsid w:val="00607BCE"/>
    <w:rsid w:val="006122E1"/>
    <w:rsid w:val="006124E7"/>
    <w:rsid w:val="00612B47"/>
    <w:rsid w:val="00615DE6"/>
    <w:rsid w:val="0061679E"/>
    <w:rsid w:val="006234BE"/>
    <w:rsid w:val="00624564"/>
    <w:rsid w:val="00624A78"/>
    <w:rsid w:val="00625529"/>
    <w:rsid w:val="0062624F"/>
    <w:rsid w:val="006303CC"/>
    <w:rsid w:val="00631846"/>
    <w:rsid w:val="0063376E"/>
    <w:rsid w:val="00635242"/>
    <w:rsid w:val="006361C5"/>
    <w:rsid w:val="0063653D"/>
    <w:rsid w:val="0063742E"/>
    <w:rsid w:val="00641718"/>
    <w:rsid w:val="006433DE"/>
    <w:rsid w:val="00644D87"/>
    <w:rsid w:val="00646869"/>
    <w:rsid w:val="00647AFA"/>
    <w:rsid w:val="00647F1E"/>
    <w:rsid w:val="00652F90"/>
    <w:rsid w:val="00653F4A"/>
    <w:rsid w:val="00654A03"/>
    <w:rsid w:val="0065513D"/>
    <w:rsid w:val="00655160"/>
    <w:rsid w:val="0065555F"/>
    <w:rsid w:val="00656860"/>
    <w:rsid w:val="0066047C"/>
    <w:rsid w:val="006636FC"/>
    <w:rsid w:val="00665629"/>
    <w:rsid w:val="00665933"/>
    <w:rsid w:val="0066595D"/>
    <w:rsid w:val="0066697C"/>
    <w:rsid w:val="0067047F"/>
    <w:rsid w:val="0067197A"/>
    <w:rsid w:val="00672E5C"/>
    <w:rsid w:val="00673AA7"/>
    <w:rsid w:val="00674308"/>
    <w:rsid w:val="00677130"/>
    <w:rsid w:val="006779FB"/>
    <w:rsid w:val="006808C7"/>
    <w:rsid w:val="006833A2"/>
    <w:rsid w:val="00685152"/>
    <w:rsid w:val="006868D4"/>
    <w:rsid w:val="00686AA3"/>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6AC0"/>
    <w:rsid w:val="006C0923"/>
    <w:rsid w:val="006C1094"/>
    <w:rsid w:val="006C2D34"/>
    <w:rsid w:val="006C3B0F"/>
    <w:rsid w:val="006C45CD"/>
    <w:rsid w:val="006C6D6F"/>
    <w:rsid w:val="006C7A89"/>
    <w:rsid w:val="006C7B4C"/>
    <w:rsid w:val="006D0A6A"/>
    <w:rsid w:val="006D21DE"/>
    <w:rsid w:val="006D3404"/>
    <w:rsid w:val="006D576F"/>
    <w:rsid w:val="006D6990"/>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74A5"/>
    <w:rsid w:val="00712A85"/>
    <w:rsid w:val="007159C2"/>
    <w:rsid w:val="007205F7"/>
    <w:rsid w:val="0072087D"/>
    <w:rsid w:val="007212D8"/>
    <w:rsid w:val="00724A6B"/>
    <w:rsid w:val="0073075F"/>
    <w:rsid w:val="00732658"/>
    <w:rsid w:val="00732937"/>
    <w:rsid w:val="00733A34"/>
    <w:rsid w:val="00735573"/>
    <w:rsid w:val="00736422"/>
    <w:rsid w:val="00740A35"/>
    <w:rsid w:val="00740D1E"/>
    <w:rsid w:val="00742FAB"/>
    <w:rsid w:val="0074378F"/>
    <w:rsid w:val="007437DF"/>
    <w:rsid w:val="007448A7"/>
    <w:rsid w:val="007455C0"/>
    <w:rsid w:val="007458C7"/>
    <w:rsid w:val="00747B4E"/>
    <w:rsid w:val="0075247B"/>
    <w:rsid w:val="007570C7"/>
    <w:rsid w:val="00757D65"/>
    <w:rsid w:val="00757EC7"/>
    <w:rsid w:val="007610EB"/>
    <w:rsid w:val="00763314"/>
    <w:rsid w:val="00765B79"/>
    <w:rsid w:val="007669A2"/>
    <w:rsid w:val="007669AB"/>
    <w:rsid w:val="00767B46"/>
    <w:rsid w:val="007708CE"/>
    <w:rsid w:val="00771F76"/>
    <w:rsid w:val="00773463"/>
    <w:rsid w:val="00774E3B"/>
    <w:rsid w:val="00775938"/>
    <w:rsid w:val="00775AB3"/>
    <w:rsid w:val="0077775E"/>
    <w:rsid w:val="00777AD9"/>
    <w:rsid w:val="007807EA"/>
    <w:rsid w:val="00780BB0"/>
    <w:rsid w:val="00781546"/>
    <w:rsid w:val="00784325"/>
    <w:rsid w:val="0078433A"/>
    <w:rsid w:val="00785716"/>
    <w:rsid w:val="00785D1E"/>
    <w:rsid w:val="00790B6F"/>
    <w:rsid w:val="007923A0"/>
    <w:rsid w:val="00792AB2"/>
    <w:rsid w:val="0079320F"/>
    <w:rsid w:val="007948EF"/>
    <w:rsid w:val="00795258"/>
    <w:rsid w:val="00795AC4"/>
    <w:rsid w:val="00796746"/>
    <w:rsid w:val="007970CE"/>
    <w:rsid w:val="00797771"/>
    <w:rsid w:val="007A18A3"/>
    <w:rsid w:val="007A3F7C"/>
    <w:rsid w:val="007A4249"/>
    <w:rsid w:val="007A6063"/>
    <w:rsid w:val="007A6AF1"/>
    <w:rsid w:val="007B02A2"/>
    <w:rsid w:val="007B2FFB"/>
    <w:rsid w:val="007B3E0E"/>
    <w:rsid w:val="007B4118"/>
    <w:rsid w:val="007B4B5E"/>
    <w:rsid w:val="007B6222"/>
    <w:rsid w:val="007B79E8"/>
    <w:rsid w:val="007B7AC5"/>
    <w:rsid w:val="007B7E3B"/>
    <w:rsid w:val="007C113E"/>
    <w:rsid w:val="007C1AC2"/>
    <w:rsid w:val="007C3D20"/>
    <w:rsid w:val="007C6211"/>
    <w:rsid w:val="007C6863"/>
    <w:rsid w:val="007C720C"/>
    <w:rsid w:val="007D010D"/>
    <w:rsid w:val="007D0173"/>
    <w:rsid w:val="007D0270"/>
    <w:rsid w:val="007D0D15"/>
    <w:rsid w:val="007D1207"/>
    <w:rsid w:val="007D1D89"/>
    <w:rsid w:val="007D3E8D"/>
    <w:rsid w:val="007D4475"/>
    <w:rsid w:val="007D49CC"/>
    <w:rsid w:val="007D4E47"/>
    <w:rsid w:val="007D4ED3"/>
    <w:rsid w:val="007D510C"/>
    <w:rsid w:val="007D5945"/>
    <w:rsid w:val="007D5C68"/>
    <w:rsid w:val="007D74D3"/>
    <w:rsid w:val="007E0998"/>
    <w:rsid w:val="007E38EA"/>
    <w:rsid w:val="007E435C"/>
    <w:rsid w:val="007F11A5"/>
    <w:rsid w:val="007F2200"/>
    <w:rsid w:val="007F278E"/>
    <w:rsid w:val="007F2B58"/>
    <w:rsid w:val="007F3B7B"/>
    <w:rsid w:val="007F3C84"/>
    <w:rsid w:val="007F5160"/>
    <w:rsid w:val="007F66D7"/>
    <w:rsid w:val="007F6B93"/>
    <w:rsid w:val="007F7A6B"/>
    <w:rsid w:val="00800241"/>
    <w:rsid w:val="00801B78"/>
    <w:rsid w:val="00802087"/>
    <w:rsid w:val="0080440E"/>
    <w:rsid w:val="008053A8"/>
    <w:rsid w:val="008063C8"/>
    <w:rsid w:val="008108F0"/>
    <w:rsid w:val="00813232"/>
    <w:rsid w:val="00814059"/>
    <w:rsid w:val="0081506C"/>
    <w:rsid w:val="008163D7"/>
    <w:rsid w:val="008178CE"/>
    <w:rsid w:val="008226A5"/>
    <w:rsid w:val="00822F30"/>
    <w:rsid w:val="0082319E"/>
    <w:rsid w:val="00825067"/>
    <w:rsid w:val="008255FD"/>
    <w:rsid w:val="00830F3D"/>
    <w:rsid w:val="008311D5"/>
    <w:rsid w:val="008317BA"/>
    <w:rsid w:val="00831A9A"/>
    <w:rsid w:val="0083298D"/>
    <w:rsid w:val="00834CA1"/>
    <w:rsid w:val="00835129"/>
    <w:rsid w:val="0083538A"/>
    <w:rsid w:val="008372AD"/>
    <w:rsid w:val="0084412A"/>
    <w:rsid w:val="00844655"/>
    <w:rsid w:val="00844C9B"/>
    <w:rsid w:val="0084791C"/>
    <w:rsid w:val="00850477"/>
    <w:rsid w:val="00850896"/>
    <w:rsid w:val="00852F00"/>
    <w:rsid w:val="0085442A"/>
    <w:rsid w:val="00855CBF"/>
    <w:rsid w:val="00860BDD"/>
    <w:rsid w:val="008624FE"/>
    <w:rsid w:val="00865471"/>
    <w:rsid w:val="008672FB"/>
    <w:rsid w:val="0087176D"/>
    <w:rsid w:val="00872146"/>
    <w:rsid w:val="00872D3C"/>
    <w:rsid w:val="008730FA"/>
    <w:rsid w:val="008735AF"/>
    <w:rsid w:val="00874B2F"/>
    <w:rsid w:val="00875FB7"/>
    <w:rsid w:val="008776A7"/>
    <w:rsid w:val="008806A9"/>
    <w:rsid w:val="00882B71"/>
    <w:rsid w:val="00883DA2"/>
    <w:rsid w:val="00886313"/>
    <w:rsid w:val="00886694"/>
    <w:rsid w:val="0089065D"/>
    <w:rsid w:val="00891795"/>
    <w:rsid w:val="00891835"/>
    <w:rsid w:val="00891BC1"/>
    <w:rsid w:val="00892695"/>
    <w:rsid w:val="008926AA"/>
    <w:rsid w:val="00892DA4"/>
    <w:rsid w:val="00894521"/>
    <w:rsid w:val="008950D3"/>
    <w:rsid w:val="00895E17"/>
    <w:rsid w:val="00895F2E"/>
    <w:rsid w:val="00896AD9"/>
    <w:rsid w:val="00897024"/>
    <w:rsid w:val="008A050A"/>
    <w:rsid w:val="008A2E7D"/>
    <w:rsid w:val="008A3E98"/>
    <w:rsid w:val="008A3F75"/>
    <w:rsid w:val="008A5352"/>
    <w:rsid w:val="008A6471"/>
    <w:rsid w:val="008A6AC4"/>
    <w:rsid w:val="008A77B7"/>
    <w:rsid w:val="008B16A4"/>
    <w:rsid w:val="008B1B7E"/>
    <w:rsid w:val="008B1CEA"/>
    <w:rsid w:val="008B25C2"/>
    <w:rsid w:val="008B2B70"/>
    <w:rsid w:val="008B3B76"/>
    <w:rsid w:val="008B5DA0"/>
    <w:rsid w:val="008B6C47"/>
    <w:rsid w:val="008B78ED"/>
    <w:rsid w:val="008C02CF"/>
    <w:rsid w:val="008C1265"/>
    <w:rsid w:val="008C1C8F"/>
    <w:rsid w:val="008C37AC"/>
    <w:rsid w:val="008C4058"/>
    <w:rsid w:val="008C40DA"/>
    <w:rsid w:val="008C4806"/>
    <w:rsid w:val="008C59EC"/>
    <w:rsid w:val="008C601F"/>
    <w:rsid w:val="008C6B4A"/>
    <w:rsid w:val="008C6C64"/>
    <w:rsid w:val="008C6CA8"/>
    <w:rsid w:val="008C6EB2"/>
    <w:rsid w:val="008C7467"/>
    <w:rsid w:val="008D3BCE"/>
    <w:rsid w:val="008D4305"/>
    <w:rsid w:val="008D49BA"/>
    <w:rsid w:val="008D57DF"/>
    <w:rsid w:val="008D6B21"/>
    <w:rsid w:val="008D6E0D"/>
    <w:rsid w:val="008D7AC6"/>
    <w:rsid w:val="008E0DD3"/>
    <w:rsid w:val="008E0F08"/>
    <w:rsid w:val="008E1D83"/>
    <w:rsid w:val="008E2B8A"/>
    <w:rsid w:val="008E2D44"/>
    <w:rsid w:val="008E5A01"/>
    <w:rsid w:val="008E67A9"/>
    <w:rsid w:val="008E6C0C"/>
    <w:rsid w:val="008F00A2"/>
    <w:rsid w:val="008F261A"/>
    <w:rsid w:val="008F44AB"/>
    <w:rsid w:val="008F535C"/>
    <w:rsid w:val="008F5C42"/>
    <w:rsid w:val="008F6CF8"/>
    <w:rsid w:val="008F791E"/>
    <w:rsid w:val="009001FF"/>
    <w:rsid w:val="00902218"/>
    <w:rsid w:val="0090234C"/>
    <w:rsid w:val="00906A19"/>
    <w:rsid w:val="00910567"/>
    <w:rsid w:val="00912D56"/>
    <w:rsid w:val="00913B58"/>
    <w:rsid w:val="00916743"/>
    <w:rsid w:val="00917C17"/>
    <w:rsid w:val="009200BA"/>
    <w:rsid w:val="00921343"/>
    <w:rsid w:val="009216BA"/>
    <w:rsid w:val="00925A26"/>
    <w:rsid w:val="0092750A"/>
    <w:rsid w:val="00927E0C"/>
    <w:rsid w:val="0093152A"/>
    <w:rsid w:val="009316A0"/>
    <w:rsid w:val="00931E79"/>
    <w:rsid w:val="00931E86"/>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326F"/>
    <w:rsid w:val="00965F73"/>
    <w:rsid w:val="0096701A"/>
    <w:rsid w:val="009670EA"/>
    <w:rsid w:val="00970306"/>
    <w:rsid w:val="00970C0A"/>
    <w:rsid w:val="00971553"/>
    <w:rsid w:val="00972229"/>
    <w:rsid w:val="00972759"/>
    <w:rsid w:val="00973131"/>
    <w:rsid w:val="00973345"/>
    <w:rsid w:val="009743D2"/>
    <w:rsid w:val="0097590A"/>
    <w:rsid w:val="009818DC"/>
    <w:rsid w:val="00981DB4"/>
    <w:rsid w:val="00984196"/>
    <w:rsid w:val="00984B40"/>
    <w:rsid w:val="00986AD8"/>
    <w:rsid w:val="0099033C"/>
    <w:rsid w:val="00990C2E"/>
    <w:rsid w:val="009931AF"/>
    <w:rsid w:val="00993F13"/>
    <w:rsid w:val="00994CFB"/>
    <w:rsid w:val="009974C1"/>
    <w:rsid w:val="009A16E3"/>
    <w:rsid w:val="009A2298"/>
    <w:rsid w:val="009A2AB6"/>
    <w:rsid w:val="009A3599"/>
    <w:rsid w:val="009A362B"/>
    <w:rsid w:val="009A4F62"/>
    <w:rsid w:val="009A718B"/>
    <w:rsid w:val="009B16C6"/>
    <w:rsid w:val="009B1DA7"/>
    <w:rsid w:val="009B26D6"/>
    <w:rsid w:val="009B31E2"/>
    <w:rsid w:val="009B3B3E"/>
    <w:rsid w:val="009B5874"/>
    <w:rsid w:val="009B5C56"/>
    <w:rsid w:val="009B6C86"/>
    <w:rsid w:val="009C250B"/>
    <w:rsid w:val="009C2A84"/>
    <w:rsid w:val="009C3774"/>
    <w:rsid w:val="009C5097"/>
    <w:rsid w:val="009C628C"/>
    <w:rsid w:val="009D2222"/>
    <w:rsid w:val="009D45E0"/>
    <w:rsid w:val="009D472F"/>
    <w:rsid w:val="009D480A"/>
    <w:rsid w:val="009D55FD"/>
    <w:rsid w:val="009D6423"/>
    <w:rsid w:val="009E1B0E"/>
    <w:rsid w:val="009E2905"/>
    <w:rsid w:val="009E3595"/>
    <w:rsid w:val="009E384E"/>
    <w:rsid w:val="009E3BD2"/>
    <w:rsid w:val="009E7218"/>
    <w:rsid w:val="009E7C5C"/>
    <w:rsid w:val="009E7DD7"/>
    <w:rsid w:val="009F0942"/>
    <w:rsid w:val="009F1A07"/>
    <w:rsid w:val="009F21E8"/>
    <w:rsid w:val="009F2225"/>
    <w:rsid w:val="009F2819"/>
    <w:rsid w:val="009F2859"/>
    <w:rsid w:val="009F2CDD"/>
    <w:rsid w:val="009F2E04"/>
    <w:rsid w:val="009F397A"/>
    <w:rsid w:val="009F3DFF"/>
    <w:rsid w:val="009F40E3"/>
    <w:rsid w:val="009F519F"/>
    <w:rsid w:val="009F6154"/>
    <w:rsid w:val="009F65CF"/>
    <w:rsid w:val="00A00D2B"/>
    <w:rsid w:val="00A03568"/>
    <w:rsid w:val="00A0484E"/>
    <w:rsid w:val="00A048E1"/>
    <w:rsid w:val="00A05666"/>
    <w:rsid w:val="00A061C4"/>
    <w:rsid w:val="00A0643E"/>
    <w:rsid w:val="00A07136"/>
    <w:rsid w:val="00A11DB3"/>
    <w:rsid w:val="00A1267F"/>
    <w:rsid w:val="00A132AC"/>
    <w:rsid w:val="00A153F4"/>
    <w:rsid w:val="00A1588B"/>
    <w:rsid w:val="00A16DEC"/>
    <w:rsid w:val="00A2404C"/>
    <w:rsid w:val="00A24466"/>
    <w:rsid w:val="00A271D0"/>
    <w:rsid w:val="00A30B50"/>
    <w:rsid w:val="00A31FC1"/>
    <w:rsid w:val="00A3236F"/>
    <w:rsid w:val="00A32D51"/>
    <w:rsid w:val="00A34157"/>
    <w:rsid w:val="00A42D88"/>
    <w:rsid w:val="00A43DA8"/>
    <w:rsid w:val="00A448D4"/>
    <w:rsid w:val="00A448F2"/>
    <w:rsid w:val="00A44ED9"/>
    <w:rsid w:val="00A50088"/>
    <w:rsid w:val="00A51158"/>
    <w:rsid w:val="00A53DFC"/>
    <w:rsid w:val="00A54DD0"/>
    <w:rsid w:val="00A557F4"/>
    <w:rsid w:val="00A5793F"/>
    <w:rsid w:val="00A6523D"/>
    <w:rsid w:val="00A65AD1"/>
    <w:rsid w:val="00A6656E"/>
    <w:rsid w:val="00A66DD1"/>
    <w:rsid w:val="00A67571"/>
    <w:rsid w:val="00A70556"/>
    <w:rsid w:val="00A71529"/>
    <w:rsid w:val="00A71CBB"/>
    <w:rsid w:val="00A72E2F"/>
    <w:rsid w:val="00A7537E"/>
    <w:rsid w:val="00A76AE1"/>
    <w:rsid w:val="00A770A7"/>
    <w:rsid w:val="00A80CE2"/>
    <w:rsid w:val="00A822C5"/>
    <w:rsid w:val="00A82797"/>
    <w:rsid w:val="00A83BE1"/>
    <w:rsid w:val="00A85D94"/>
    <w:rsid w:val="00A862C2"/>
    <w:rsid w:val="00A87673"/>
    <w:rsid w:val="00A87EC3"/>
    <w:rsid w:val="00A91540"/>
    <w:rsid w:val="00A91F66"/>
    <w:rsid w:val="00A92E38"/>
    <w:rsid w:val="00A93A50"/>
    <w:rsid w:val="00A94810"/>
    <w:rsid w:val="00A94E19"/>
    <w:rsid w:val="00A969A1"/>
    <w:rsid w:val="00AA0D41"/>
    <w:rsid w:val="00AA0F42"/>
    <w:rsid w:val="00AA0FB1"/>
    <w:rsid w:val="00AA12E4"/>
    <w:rsid w:val="00AA3BEE"/>
    <w:rsid w:val="00AA583D"/>
    <w:rsid w:val="00AA6A9F"/>
    <w:rsid w:val="00AA6B4F"/>
    <w:rsid w:val="00AB08FC"/>
    <w:rsid w:val="00AB25EA"/>
    <w:rsid w:val="00AB2C22"/>
    <w:rsid w:val="00AB386F"/>
    <w:rsid w:val="00AB4C35"/>
    <w:rsid w:val="00AB7675"/>
    <w:rsid w:val="00AB78DC"/>
    <w:rsid w:val="00AC06B1"/>
    <w:rsid w:val="00AC1A3C"/>
    <w:rsid w:val="00AC35EE"/>
    <w:rsid w:val="00AC4CA3"/>
    <w:rsid w:val="00AC75DD"/>
    <w:rsid w:val="00AD05F2"/>
    <w:rsid w:val="00AD1CB2"/>
    <w:rsid w:val="00AD4FB4"/>
    <w:rsid w:val="00AD744C"/>
    <w:rsid w:val="00AE208F"/>
    <w:rsid w:val="00AE25A3"/>
    <w:rsid w:val="00AE3057"/>
    <w:rsid w:val="00AE32C4"/>
    <w:rsid w:val="00AE3F18"/>
    <w:rsid w:val="00AE4F00"/>
    <w:rsid w:val="00AE50E9"/>
    <w:rsid w:val="00AE7FE8"/>
    <w:rsid w:val="00AF02CA"/>
    <w:rsid w:val="00AF1C54"/>
    <w:rsid w:val="00AF1F46"/>
    <w:rsid w:val="00AF2414"/>
    <w:rsid w:val="00AF3B50"/>
    <w:rsid w:val="00AF4E96"/>
    <w:rsid w:val="00AF59E7"/>
    <w:rsid w:val="00B00EFC"/>
    <w:rsid w:val="00B02C23"/>
    <w:rsid w:val="00B03CAC"/>
    <w:rsid w:val="00B0608C"/>
    <w:rsid w:val="00B07D03"/>
    <w:rsid w:val="00B106F0"/>
    <w:rsid w:val="00B10FED"/>
    <w:rsid w:val="00B13463"/>
    <w:rsid w:val="00B13D96"/>
    <w:rsid w:val="00B14DE4"/>
    <w:rsid w:val="00B201AB"/>
    <w:rsid w:val="00B20636"/>
    <w:rsid w:val="00B2145D"/>
    <w:rsid w:val="00B219D8"/>
    <w:rsid w:val="00B21B92"/>
    <w:rsid w:val="00B23206"/>
    <w:rsid w:val="00B258A6"/>
    <w:rsid w:val="00B2602F"/>
    <w:rsid w:val="00B27458"/>
    <w:rsid w:val="00B328B9"/>
    <w:rsid w:val="00B32BBD"/>
    <w:rsid w:val="00B3659F"/>
    <w:rsid w:val="00B36735"/>
    <w:rsid w:val="00B37DCE"/>
    <w:rsid w:val="00B4008C"/>
    <w:rsid w:val="00B41909"/>
    <w:rsid w:val="00B423A9"/>
    <w:rsid w:val="00B42452"/>
    <w:rsid w:val="00B436A5"/>
    <w:rsid w:val="00B4497B"/>
    <w:rsid w:val="00B45A2E"/>
    <w:rsid w:val="00B45A33"/>
    <w:rsid w:val="00B46A69"/>
    <w:rsid w:val="00B479D1"/>
    <w:rsid w:val="00B527ED"/>
    <w:rsid w:val="00B57B09"/>
    <w:rsid w:val="00B60AE7"/>
    <w:rsid w:val="00B61D1C"/>
    <w:rsid w:val="00B61FA8"/>
    <w:rsid w:val="00B62246"/>
    <w:rsid w:val="00B67826"/>
    <w:rsid w:val="00B678EA"/>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45ED"/>
    <w:rsid w:val="00BB53F4"/>
    <w:rsid w:val="00BB5A9D"/>
    <w:rsid w:val="00BB647A"/>
    <w:rsid w:val="00BC0494"/>
    <w:rsid w:val="00BC327A"/>
    <w:rsid w:val="00BC3710"/>
    <w:rsid w:val="00BC38CF"/>
    <w:rsid w:val="00BC59D5"/>
    <w:rsid w:val="00BD1DC9"/>
    <w:rsid w:val="00BD1F06"/>
    <w:rsid w:val="00BD2314"/>
    <w:rsid w:val="00BD2A76"/>
    <w:rsid w:val="00BD34AC"/>
    <w:rsid w:val="00BD4E3B"/>
    <w:rsid w:val="00BD5D6C"/>
    <w:rsid w:val="00BD6A73"/>
    <w:rsid w:val="00BE2630"/>
    <w:rsid w:val="00BE3174"/>
    <w:rsid w:val="00BE39A2"/>
    <w:rsid w:val="00BE4E24"/>
    <w:rsid w:val="00BE7A01"/>
    <w:rsid w:val="00BF11DC"/>
    <w:rsid w:val="00BF42FB"/>
    <w:rsid w:val="00BF7536"/>
    <w:rsid w:val="00C01546"/>
    <w:rsid w:val="00C04D16"/>
    <w:rsid w:val="00C04F12"/>
    <w:rsid w:val="00C0656C"/>
    <w:rsid w:val="00C07701"/>
    <w:rsid w:val="00C11C3C"/>
    <w:rsid w:val="00C11E85"/>
    <w:rsid w:val="00C135C2"/>
    <w:rsid w:val="00C136E2"/>
    <w:rsid w:val="00C14703"/>
    <w:rsid w:val="00C164DB"/>
    <w:rsid w:val="00C16DDC"/>
    <w:rsid w:val="00C2029E"/>
    <w:rsid w:val="00C206DD"/>
    <w:rsid w:val="00C238E1"/>
    <w:rsid w:val="00C24E24"/>
    <w:rsid w:val="00C258D0"/>
    <w:rsid w:val="00C25E06"/>
    <w:rsid w:val="00C2656F"/>
    <w:rsid w:val="00C30937"/>
    <w:rsid w:val="00C30C79"/>
    <w:rsid w:val="00C334C6"/>
    <w:rsid w:val="00C36346"/>
    <w:rsid w:val="00C40640"/>
    <w:rsid w:val="00C40739"/>
    <w:rsid w:val="00C40EFC"/>
    <w:rsid w:val="00C4231E"/>
    <w:rsid w:val="00C45212"/>
    <w:rsid w:val="00C45B42"/>
    <w:rsid w:val="00C472B5"/>
    <w:rsid w:val="00C511CF"/>
    <w:rsid w:val="00C526B7"/>
    <w:rsid w:val="00C530EB"/>
    <w:rsid w:val="00C53671"/>
    <w:rsid w:val="00C543B5"/>
    <w:rsid w:val="00C55384"/>
    <w:rsid w:val="00C616E0"/>
    <w:rsid w:val="00C62075"/>
    <w:rsid w:val="00C62395"/>
    <w:rsid w:val="00C624E2"/>
    <w:rsid w:val="00C66C6F"/>
    <w:rsid w:val="00C67ABD"/>
    <w:rsid w:val="00C712B4"/>
    <w:rsid w:val="00C74172"/>
    <w:rsid w:val="00C76574"/>
    <w:rsid w:val="00C76D34"/>
    <w:rsid w:val="00C77192"/>
    <w:rsid w:val="00C77665"/>
    <w:rsid w:val="00C81AF6"/>
    <w:rsid w:val="00C905F7"/>
    <w:rsid w:val="00C91287"/>
    <w:rsid w:val="00C92099"/>
    <w:rsid w:val="00C92752"/>
    <w:rsid w:val="00C92AF8"/>
    <w:rsid w:val="00C941E1"/>
    <w:rsid w:val="00C9478D"/>
    <w:rsid w:val="00CA37D6"/>
    <w:rsid w:val="00CA4143"/>
    <w:rsid w:val="00CA4151"/>
    <w:rsid w:val="00CA4E31"/>
    <w:rsid w:val="00CA6D66"/>
    <w:rsid w:val="00CB24AA"/>
    <w:rsid w:val="00CB2C26"/>
    <w:rsid w:val="00CB6DF8"/>
    <w:rsid w:val="00CB7575"/>
    <w:rsid w:val="00CB7914"/>
    <w:rsid w:val="00CC03E6"/>
    <w:rsid w:val="00CC1043"/>
    <w:rsid w:val="00CC22DB"/>
    <w:rsid w:val="00CC32BB"/>
    <w:rsid w:val="00CC4311"/>
    <w:rsid w:val="00CC6C29"/>
    <w:rsid w:val="00CC6EB7"/>
    <w:rsid w:val="00CD07CC"/>
    <w:rsid w:val="00CD0871"/>
    <w:rsid w:val="00CD0FC5"/>
    <w:rsid w:val="00CD1B04"/>
    <w:rsid w:val="00CD1B22"/>
    <w:rsid w:val="00CD2CC8"/>
    <w:rsid w:val="00CD4837"/>
    <w:rsid w:val="00CD6296"/>
    <w:rsid w:val="00CD6DFE"/>
    <w:rsid w:val="00CE1F82"/>
    <w:rsid w:val="00CE21BB"/>
    <w:rsid w:val="00CE2C32"/>
    <w:rsid w:val="00CE5740"/>
    <w:rsid w:val="00CE6D1E"/>
    <w:rsid w:val="00CE77F7"/>
    <w:rsid w:val="00CE7DED"/>
    <w:rsid w:val="00CF0D80"/>
    <w:rsid w:val="00CF2728"/>
    <w:rsid w:val="00CF3471"/>
    <w:rsid w:val="00CF35BB"/>
    <w:rsid w:val="00CF3DE0"/>
    <w:rsid w:val="00CF5033"/>
    <w:rsid w:val="00CF6C00"/>
    <w:rsid w:val="00D01A70"/>
    <w:rsid w:val="00D02837"/>
    <w:rsid w:val="00D04251"/>
    <w:rsid w:val="00D0528A"/>
    <w:rsid w:val="00D056B2"/>
    <w:rsid w:val="00D1062A"/>
    <w:rsid w:val="00D107CB"/>
    <w:rsid w:val="00D10AFF"/>
    <w:rsid w:val="00D1183A"/>
    <w:rsid w:val="00D12507"/>
    <w:rsid w:val="00D14A8F"/>
    <w:rsid w:val="00D15C61"/>
    <w:rsid w:val="00D20601"/>
    <w:rsid w:val="00D20CED"/>
    <w:rsid w:val="00D22F1B"/>
    <w:rsid w:val="00D236C8"/>
    <w:rsid w:val="00D23BF4"/>
    <w:rsid w:val="00D24EB4"/>
    <w:rsid w:val="00D2747C"/>
    <w:rsid w:val="00D30498"/>
    <w:rsid w:val="00D30E3E"/>
    <w:rsid w:val="00D30FEF"/>
    <w:rsid w:val="00D31970"/>
    <w:rsid w:val="00D31DFA"/>
    <w:rsid w:val="00D32B19"/>
    <w:rsid w:val="00D32C8C"/>
    <w:rsid w:val="00D3454D"/>
    <w:rsid w:val="00D34F98"/>
    <w:rsid w:val="00D35075"/>
    <w:rsid w:val="00D3659B"/>
    <w:rsid w:val="00D376D1"/>
    <w:rsid w:val="00D40EA3"/>
    <w:rsid w:val="00D431E1"/>
    <w:rsid w:val="00D44C75"/>
    <w:rsid w:val="00D451B9"/>
    <w:rsid w:val="00D459E0"/>
    <w:rsid w:val="00D46408"/>
    <w:rsid w:val="00D47A76"/>
    <w:rsid w:val="00D47F10"/>
    <w:rsid w:val="00D50A60"/>
    <w:rsid w:val="00D51B79"/>
    <w:rsid w:val="00D522DF"/>
    <w:rsid w:val="00D53955"/>
    <w:rsid w:val="00D5441E"/>
    <w:rsid w:val="00D5470A"/>
    <w:rsid w:val="00D55E02"/>
    <w:rsid w:val="00D57106"/>
    <w:rsid w:val="00D57544"/>
    <w:rsid w:val="00D57B8E"/>
    <w:rsid w:val="00D61B13"/>
    <w:rsid w:val="00D6495B"/>
    <w:rsid w:val="00D6665E"/>
    <w:rsid w:val="00D66C20"/>
    <w:rsid w:val="00D66E03"/>
    <w:rsid w:val="00D7041B"/>
    <w:rsid w:val="00D70FB4"/>
    <w:rsid w:val="00D71145"/>
    <w:rsid w:val="00D7240D"/>
    <w:rsid w:val="00D72C5B"/>
    <w:rsid w:val="00D73E39"/>
    <w:rsid w:val="00D74F9B"/>
    <w:rsid w:val="00D75682"/>
    <w:rsid w:val="00D7573F"/>
    <w:rsid w:val="00D804D5"/>
    <w:rsid w:val="00D83296"/>
    <w:rsid w:val="00D83687"/>
    <w:rsid w:val="00D846A3"/>
    <w:rsid w:val="00D84988"/>
    <w:rsid w:val="00D84C2E"/>
    <w:rsid w:val="00D861F4"/>
    <w:rsid w:val="00D866A0"/>
    <w:rsid w:val="00D8683A"/>
    <w:rsid w:val="00D87882"/>
    <w:rsid w:val="00D93BF5"/>
    <w:rsid w:val="00D94CC3"/>
    <w:rsid w:val="00D9521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3BFE"/>
    <w:rsid w:val="00DB53B4"/>
    <w:rsid w:val="00DB56A7"/>
    <w:rsid w:val="00DB59E7"/>
    <w:rsid w:val="00DB5E69"/>
    <w:rsid w:val="00DB6274"/>
    <w:rsid w:val="00DB6281"/>
    <w:rsid w:val="00DC19CD"/>
    <w:rsid w:val="00DC2733"/>
    <w:rsid w:val="00DC40C9"/>
    <w:rsid w:val="00DC5379"/>
    <w:rsid w:val="00DD112A"/>
    <w:rsid w:val="00DD233E"/>
    <w:rsid w:val="00DD5012"/>
    <w:rsid w:val="00DD6350"/>
    <w:rsid w:val="00DD6EE5"/>
    <w:rsid w:val="00DE0ADF"/>
    <w:rsid w:val="00DE10D9"/>
    <w:rsid w:val="00DE3285"/>
    <w:rsid w:val="00DE346D"/>
    <w:rsid w:val="00DE3B03"/>
    <w:rsid w:val="00DE4D69"/>
    <w:rsid w:val="00DE6B92"/>
    <w:rsid w:val="00DF1008"/>
    <w:rsid w:val="00DF40B2"/>
    <w:rsid w:val="00DF45A9"/>
    <w:rsid w:val="00DF4CD3"/>
    <w:rsid w:val="00DF503E"/>
    <w:rsid w:val="00DF56E6"/>
    <w:rsid w:val="00E00284"/>
    <w:rsid w:val="00E022D2"/>
    <w:rsid w:val="00E04BA8"/>
    <w:rsid w:val="00E04BB2"/>
    <w:rsid w:val="00E07CDC"/>
    <w:rsid w:val="00E102D1"/>
    <w:rsid w:val="00E1326A"/>
    <w:rsid w:val="00E16B75"/>
    <w:rsid w:val="00E20047"/>
    <w:rsid w:val="00E206E0"/>
    <w:rsid w:val="00E211BA"/>
    <w:rsid w:val="00E22F5E"/>
    <w:rsid w:val="00E26F54"/>
    <w:rsid w:val="00E273E6"/>
    <w:rsid w:val="00E305CB"/>
    <w:rsid w:val="00E3169D"/>
    <w:rsid w:val="00E31700"/>
    <w:rsid w:val="00E32256"/>
    <w:rsid w:val="00E32E70"/>
    <w:rsid w:val="00E3321D"/>
    <w:rsid w:val="00E34551"/>
    <w:rsid w:val="00E35070"/>
    <w:rsid w:val="00E37207"/>
    <w:rsid w:val="00E37C33"/>
    <w:rsid w:val="00E429D4"/>
    <w:rsid w:val="00E461D5"/>
    <w:rsid w:val="00E47917"/>
    <w:rsid w:val="00E5006F"/>
    <w:rsid w:val="00E51188"/>
    <w:rsid w:val="00E515A4"/>
    <w:rsid w:val="00E51644"/>
    <w:rsid w:val="00E53863"/>
    <w:rsid w:val="00E55281"/>
    <w:rsid w:val="00E55623"/>
    <w:rsid w:val="00E558A3"/>
    <w:rsid w:val="00E5656F"/>
    <w:rsid w:val="00E61C61"/>
    <w:rsid w:val="00E63132"/>
    <w:rsid w:val="00E63774"/>
    <w:rsid w:val="00E63789"/>
    <w:rsid w:val="00E63D5A"/>
    <w:rsid w:val="00E64A64"/>
    <w:rsid w:val="00E64C8F"/>
    <w:rsid w:val="00E65961"/>
    <w:rsid w:val="00E660CC"/>
    <w:rsid w:val="00E66F24"/>
    <w:rsid w:val="00E67E79"/>
    <w:rsid w:val="00E67ECB"/>
    <w:rsid w:val="00E72FC3"/>
    <w:rsid w:val="00E75FEC"/>
    <w:rsid w:val="00E7604E"/>
    <w:rsid w:val="00E762E6"/>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691"/>
    <w:rsid w:val="00E97CED"/>
    <w:rsid w:val="00EA0595"/>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5189"/>
    <w:rsid w:val="00EC6459"/>
    <w:rsid w:val="00EC67FD"/>
    <w:rsid w:val="00EC6B7F"/>
    <w:rsid w:val="00EC7EA2"/>
    <w:rsid w:val="00EC7F01"/>
    <w:rsid w:val="00ED050B"/>
    <w:rsid w:val="00ED0583"/>
    <w:rsid w:val="00ED0CA8"/>
    <w:rsid w:val="00ED18CF"/>
    <w:rsid w:val="00ED251D"/>
    <w:rsid w:val="00ED29A6"/>
    <w:rsid w:val="00ED36FA"/>
    <w:rsid w:val="00ED39E0"/>
    <w:rsid w:val="00ED5AB3"/>
    <w:rsid w:val="00ED723E"/>
    <w:rsid w:val="00ED74AA"/>
    <w:rsid w:val="00EE5589"/>
    <w:rsid w:val="00EE7375"/>
    <w:rsid w:val="00EE7FAC"/>
    <w:rsid w:val="00EF07D1"/>
    <w:rsid w:val="00EF1B81"/>
    <w:rsid w:val="00EF2CED"/>
    <w:rsid w:val="00EF2E0E"/>
    <w:rsid w:val="00EF40CC"/>
    <w:rsid w:val="00EF5849"/>
    <w:rsid w:val="00EF5A27"/>
    <w:rsid w:val="00EF5E3C"/>
    <w:rsid w:val="00EF67CF"/>
    <w:rsid w:val="00EF6FE1"/>
    <w:rsid w:val="00EF71F7"/>
    <w:rsid w:val="00F054F1"/>
    <w:rsid w:val="00F06122"/>
    <w:rsid w:val="00F0702D"/>
    <w:rsid w:val="00F109B5"/>
    <w:rsid w:val="00F10D5E"/>
    <w:rsid w:val="00F12485"/>
    <w:rsid w:val="00F12F5C"/>
    <w:rsid w:val="00F137B6"/>
    <w:rsid w:val="00F14420"/>
    <w:rsid w:val="00F15ED2"/>
    <w:rsid w:val="00F17878"/>
    <w:rsid w:val="00F22B8B"/>
    <w:rsid w:val="00F23706"/>
    <w:rsid w:val="00F243B3"/>
    <w:rsid w:val="00F24889"/>
    <w:rsid w:val="00F24BC9"/>
    <w:rsid w:val="00F24CEB"/>
    <w:rsid w:val="00F25036"/>
    <w:rsid w:val="00F31480"/>
    <w:rsid w:val="00F31B4E"/>
    <w:rsid w:val="00F33C7F"/>
    <w:rsid w:val="00F3568A"/>
    <w:rsid w:val="00F37457"/>
    <w:rsid w:val="00F37751"/>
    <w:rsid w:val="00F424AA"/>
    <w:rsid w:val="00F439CB"/>
    <w:rsid w:val="00F50011"/>
    <w:rsid w:val="00F52047"/>
    <w:rsid w:val="00F5473F"/>
    <w:rsid w:val="00F56B77"/>
    <w:rsid w:val="00F612C5"/>
    <w:rsid w:val="00F61A63"/>
    <w:rsid w:val="00F63611"/>
    <w:rsid w:val="00F6432C"/>
    <w:rsid w:val="00F647DA"/>
    <w:rsid w:val="00F66569"/>
    <w:rsid w:val="00F673CC"/>
    <w:rsid w:val="00F67FDC"/>
    <w:rsid w:val="00F708DC"/>
    <w:rsid w:val="00F71280"/>
    <w:rsid w:val="00F71666"/>
    <w:rsid w:val="00F71BEF"/>
    <w:rsid w:val="00F72850"/>
    <w:rsid w:val="00F74948"/>
    <w:rsid w:val="00F76B74"/>
    <w:rsid w:val="00F77F11"/>
    <w:rsid w:val="00F8021B"/>
    <w:rsid w:val="00F80376"/>
    <w:rsid w:val="00F80FC4"/>
    <w:rsid w:val="00F82012"/>
    <w:rsid w:val="00F82914"/>
    <w:rsid w:val="00F855D3"/>
    <w:rsid w:val="00F86A32"/>
    <w:rsid w:val="00F878C0"/>
    <w:rsid w:val="00F9019F"/>
    <w:rsid w:val="00F90FEE"/>
    <w:rsid w:val="00F9297E"/>
    <w:rsid w:val="00F92A96"/>
    <w:rsid w:val="00F942D5"/>
    <w:rsid w:val="00F94D23"/>
    <w:rsid w:val="00F95248"/>
    <w:rsid w:val="00F9687F"/>
    <w:rsid w:val="00FA310E"/>
    <w:rsid w:val="00FA4E89"/>
    <w:rsid w:val="00FA5527"/>
    <w:rsid w:val="00FA6733"/>
    <w:rsid w:val="00FA6809"/>
    <w:rsid w:val="00FB058C"/>
    <w:rsid w:val="00FB20B7"/>
    <w:rsid w:val="00FB3634"/>
    <w:rsid w:val="00FB39DE"/>
    <w:rsid w:val="00FB6E8A"/>
    <w:rsid w:val="00FC13A7"/>
    <w:rsid w:val="00FC1951"/>
    <w:rsid w:val="00FC3E73"/>
    <w:rsid w:val="00FC4272"/>
    <w:rsid w:val="00FC4CAB"/>
    <w:rsid w:val="00FC6245"/>
    <w:rsid w:val="00FC6E3E"/>
    <w:rsid w:val="00FC7431"/>
    <w:rsid w:val="00FC7EA5"/>
    <w:rsid w:val="00FD003F"/>
    <w:rsid w:val="00FD13E9"/>
    <w:rsid w:val="00FD2E15"/>
    <w:rsid w:val="00FD5290"/>
    <w:rsid w:val="00FD593E"/>
    <w:rsid w:val="00FD6F1E"/>
    <w:rsid w:val="00FD793B"/>
    <w:rsid w:val="00FD79B3"/>
    <w:rsid w:val="00FD7A68"/>
    <w:rsid w:val="00FE00B4"/>
    <w:rsid w:val="00FE08A6"/>
    <w:rsid w:val="00FE0A43"/>
    <w:rsid w:val="00FE2A5D"/>
    <w:rsid w:val="00FE5040"/>
    <w:rsid w:val="00FE696A"/>
    <w:rsid w:val="00FE7379"/>
    <w:rsid w:val="00FE7843"/>
    <w:rsid w:val="00FF26B9"/>
    <w:rsid w:val="00FF657F"/>
    <w:rsid w:val="00FF6DD2"/>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7D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4B47DE"/>
    <w:pPr>
      <w:ind w:firstLine="420"/>
    </w:pPr>
  </w:style>
  <w:style w:type="paragraph" w:customStyle="1" w:styleId="bds">
    <w:name w:val="bds"/>
    <w:basedOn w:val="a"/>
    <w:qFormat/>
    <w:rsid w:val="004B47DE"/>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4B47DE"/>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524</Words>
  <Characters>2989</Characters>
  <Application>Microsoft Office Word</Application>
  <DocSecurity>0</DocSecurity>
  <Lines>24</Lines>
  <Paragraphs>7</Paragraphs>
  <ScaleCrop>false</ScaleCrop>
  <Company>微软中国</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2020-06-03T04:19:00Z</dcterms:created>
  <dcterms:modified xsi:type="dcterms:W3CDTF">2020-06-03T04:21:00Z</dcterms:modified>
</cp:coreProperties>
</file>