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0F" w:rsidRDefault="00C2620F" w:rsidP="00C2620F">
      <w:pPr>
        <w:pStyle w:val="bds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采购内容及要求</w:t>
      </w:r>
    </w:p>
    <w:p w:rsidR="00C2620F" w:rsidRDefault="00C2620F" w:rsidP="00C2620F">
      <w:pPr>
        <w:tabs>
          <w:tab w:val="left" w:pos="351"/>
        </w:tabs>
        <w:kinsoku w:val="0"/>
        <w:autoSpaceDE w:val="0"/>
        <w:autoSpaceDN w:val="0"/>
        <w:spacing w:line="240" w:lineRule="atLeast"/>
        <w:ind w:left="57" w:right="57"/>
        <w:jc w:val="left"/>
        <w:textAlignment w:val="bottom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一、设备名称和数量：U</w:t>
      </w:r>
      <w:r>
        <w:rPr>
          <w:rFonts w:ascii="宋体" w:hAnsi="宋体"/>
          <w:sz w:val="24"/>
        </w:rPr>
        <w:t>PS</w:t>
      </w:r>
      <w:r>
        <w:rPr>
          <w:rFonts w:ascii="宋体" w:hAnsi="宋体" w:hint="eastAsia"/>
          <w:sz w:val="24"/>
        </w:rPr>
        <w:t>（电源）/17套(1KVA 3套，2KVA 14套)  预算：人民币15.4万元（自筹资金）</w:t>
      </w:r>
    </w:p>
    <w:p w:rsidR="00C2620F" w:rsidRDefault="00C2620F" w:rsidP="00C2620F">
      <w:pPr>
        <w:tabs>
          <w:tab w:val="left" w:pos="351"/>
        </w:tabs>
        <w:kinsoku w:val="0"/>
        <w:autoSpaceDE w:val="0"/>
        <w:autoSpaceDN w:val="0"/>
        <w:spacing w:line="240" w:lineRule="atLeast"/>
        <w:ind w:left="57" w:right="57"/>
        <w:jc w:val="left"/>
        <w:textAlignment w:val="bottom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二、交货日期：自合同签订生效之日起90个工作日内</w:t>
      </w:r>
    </w:p>
    <w:p w:rsidR="00C2620F" w:rsidRDefault="00C2620F" w:rsidP="00C2620F">
      <w:pPr>
        <w:tabs>
          <w:tab w:val="left" w:pos="351"/>
        </w:tabs>
        <w:kinsoku w:val="0"/>
        <w:autoSpaceDE w:val="0"/>
        <w:autoSpaceDN w:val="0"/>
        <w:spacing w:line="240" w:lineRule="atLeast"/>
        <w:ind w:left="57" w:right="57"/>
        <w:jc w:val="left"/>
        <w:textAlignment w:val="bottom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三、交货地点：上海市血液中心指定地点</w:t>
      </w:r>
    </w:p>
    <w:p w:rsidR="00C2620F" w:rsidRDefault="00C2620F" w:rsidP="00C2620F">
      <w:pPr>
        <w:tabs>
          <w:tab w:val="left" w:pos="351"/>
        </w:tabs>
        <w:kinsoku w:val="0"/>
        <w:autoSpaceDE w:val="0"/>
        <w:autoSpaceDN w:val="0"/>
        <w:spacing w:line="240" w:lineRule="atLeast"/>
        <w:ind w:left="57" w:right="57"/>
        <w:jc w:val="left"/>
        <w:textAlignment w:val="bottom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四、技术参数及用途要求：</w:t>
      </w:r>
    </w:p>
    <w:tbl>
      <w:tblPr>
        <w:tblW w:w="867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5"/>
        <w:gridCol w:w="7739"/>
      </w:tblGrid>
      <w:tr w:rsidR="00C2620F" w:rsidTr="002217E6">
        <w:trPr>
          <w:trHeight w:val="46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0F" w:rsidRDefault="00C2620F" w:rsidP="002217E6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0F" w:rsidRDefault="00C2620F" w:rsidP="002217E6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U</w:t>
            </w:r>
            <w:r>
              <w:rPr>
                <w:rFonts w:ascii="宋体" w:hAnsi="宋体"/>
                <w:sz w:val="24"/>
              </w:rPr>
              <w:t>PS</w:t>
            </w:r>
            <w:r>
              <w:rPr>
                <w:rFonts w:ascii="宋体" w:hAnsi="宋体" w:hint="eastAsia"/>
                <w:sz w:val="24"/>
              </w:rPr>
              <w:t>有效容量/功率：1</w:t>
            </w:r>
            <w:r>
              <w:rPr>
                <w:rFonts w:ascii="宋体" w:hAnsi="宋体"/>
                <w:sz w:val="24"/>
              </w:rPr>
              <w:t>kVA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/>
                <w:sz w:val="24"/>
              </w:rPr>
              <w:t>0.8kW</w:t>
            </w:r>
            <w:r>
              <w:rPr>
                <w:rFonts w:ascii="宋体" w:hAnsi="宋体" w:hint="eastAsia"/>
                <w:sz w:val="24"/>
              </w:rPr>
              <w:t>；2</w:t>
            </w:r>
            <w:r>
              <w:rPr>
                <w:rFonts w:ascii="宋体" w:hAnsi="宋体"/>
                <w:sz w:val="24"/>
              </w:rPr>
              <w:t>kVA/1.6kW</w:t>
            </w:r>
          </w:p>
        </w:tc>
      </w:tr>
      <w:tr w:rsidR="00C2620F" w:rsidTr="002217E6">
        <w:trPr>
          <w:trHeight w:val="46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0F" w:rsidRDefault="00C2620F" w:rsidP="002217E6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▲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0F" w:rsidRDefault="00C2620F" w:rsidP="002217E6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U</w:t>
            </w:r>
            <w:r>
              <w:rPr>
                <w:rFonts w:ascii="宋体" w:hAnsi="宋体"/>
                <w:sz w:val="24"/>
              </w:rPr>
              <w:t>PS</w:t>
            </w:r>
            <w:r>
              <w:rPr>
                <w:rFonts w:ascii="宋体" w:hAnsi="宋体" w:hint="eastAsia"/>
                <w:sz w:val="24"/>
              </w:rPr>
              <w:t>后备时间要求：≥3小时；</w:t>
            </w:r>
          </w:p>
        </w:tc>
      </w:tr>
      <w:tr w:rsidR="00C2620F" w:rsidTr="002217E6">
        <w:trPr>
          <w:trHeight w:val="69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0F" w:rsidRDefault="00C2620F" w:rsidP="002217E6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0F" w:rsidRDefault="00C2620F" w:rsidP="002217E6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U</w:t>
            </w:r>
            <w:r>
              <w:rPr>
                <w:rFonts w:ascii="宋体" w:hAnsi="宋体"/>
                <w:sz w:val="24"/>
              </w:rPr>
              <w:t>PS</w:t>
            </w:r>
            <w:r>
              <w:rPr>
                <w:rFonts w:ascii="宋体" w:hAnsi="宋体" w:hint="eastAsia"/>
                <w:sz w:val="24"/>
              </w:rPr>
              <w:t>输入电压范围115-300</w:t>
            </w:r>
            <w:r>
              <w:rPr>
                <w:rFonts w:ascii="宋体" w:hAnsi="宋体"/>
                <w:sz w:val="24"/>
              </w:rPr>
              <w:t>VAC</w:t>
            </w:r>
            <w:r>
              <w:rPr>
                <w:rFonts w:ascii="宋体" w:hAnsi="宋体" w:hint="eastAsia"/>
                <w:sz w:val="24"/>
              </w:rPr>
              <w:t>，频率范围40</w:t>
            </w:r>
            <w:r>
              <w:rPr>
                <w:rFonts w:ascii="宋体" w:hAnsi="宋体"/>
                <w:sz w:val="24"/>
              </w:rPr>
              <w:t>Hz-70Hz</w:t>
            </w:r>
            <w:r>
              <w:rPr>
                <w:rFonts w:ascii="宋体" w:hAnsi="宋体" w:hint="eastAsia"/>
                <w:sz w:val="24"/>
              </w:rPr>
              <w:t>，输入谐波失真</w:t>
            </w:r>
            <w:r>
              <w:rPr>
                <w:rFonts w:ascii="宋体" w:hAnsi="宋体"/>
                <w:sz w:val="24"/>
              </w:rPr>
              <w:t>&lt;</w:t>
            </w:r>
            <w:r>
              <w:rPr>
                <w:rFonts w:ascii="宋体" w:hAnsi="宋体" w:hint="eastAsia"/>
                <w:sz w:val="24"/>
              </w:rPr>
              <w:t>10%非线性满载，输入功率因数</w:t>
            </w:r>
            <w:r w:rsidRPr="00430427">
              <w:rPr>
                <w:rFonts w:asciiTheme="minorEastAsia" w:eastAsiaTheme="minorEastAsia" w:hAnsiTheme="minorEastAsia"/>
                <w:position w:val="-4"/>
                <w:sz w:val="24"/>
                <w:szCs w:val="24"/>
              </w:rPr>
              <w:object w:dxaOrig="20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65pt;height:11.9pt" o:ole="">
                  <v:imagedata r:id="rId4" o:title=""/>
                </v:shape>
                <o:OLEObject Type="Embed" ProgID="Equation.DSMT4" ShapeID="_x0000_i1025" DrawAspect="Content" ObjectID="_1647928885" r:id="rId5"/>
              </w:objec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0.98</w:t>
            </w:r>
          </w:p>
        </w:tc>
      </w:tr>
      <w:tr w:rsidR="00C2620F" w:rsidTr="002217E6">
        <w:trPr>
          <w:trHeight w:val="97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0F" w:rsidRDefault="00C2620F" w:rsidP="002217E6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0F" w:rsidRDefault="00C2620F" w:rsidP="002217E6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UPS</w:t>
            </w:r>
            <w:r>
              <w:rPr>
                <w:rFonts w:ascii="宋体" w:hAnsi="宋体" w:hint="eastAsia"/>
                <w:sz w:val="24"/>
              </w:rPr>
              <w:t>输出电压220</w:t>
            </w:r>
            <w:r>
              <w:rPr>
                <w:rFonts w:ascii="宋体" w:hAnsi="宋体"/>
                <w:sz w:val="24"/>
              </w:rPr>
              <w:t>VAC</w:t>
            </w:r>
            <w:r>
              <w:rPr>
                <w:rFonts w:ascii="宋体" w:hAnsi="宋体" w:hint="eastAsia"/>
                <w:sz w:val="24"/>
              </w:rPr>
              <w:t>，输出精度</w:t>
            </w:r>
            <w:r w:rsidRPr="00430427">
              <w:rPr>
                <w:position w:val="-4"/>
              </w:rPr>
              <w:object w:dxaOrig="220" w:dyaOrig="240">
                <v:shape id="_x0000_i1026" type="#_x0000_t75" style="width:11.25pt;height:11.9pt" o:ole="">
                  <v:imagedata r:id="rId6" o:title=""/>
                </v:shape>
                <o:OLEObject Type="Embed" ProgID="Equation.DSMT4" ShapeID="_x0000_i1026" DrawAspect="Content" ObjectID="_1647928886" r:id="rId7"/>
              </w:object>
            </w:r>
            <w:r>
              <w:rPr>
                <w:rFonts w:ascii="宋体" w:hAnsi="宋体" w:hint="eastAsia"/>
                <w:sz w:val="24"/>
              </w:rPr>
              <w:t>2%，锁相范围46-54</w:t>
            </w:r>
            <w:r>
              <w:rPr>
                <w:rFonts w:ascii="宋体" w:hAnsi="宋体"/>
                <w:sz w:val="24"/>
              </w:rPr>
              <w:t>Hz/54-66Hz,</w:t>
            </w:r>
            <w:r>
              <w:rPr>
                <w:rFonts w:ascii="宋体" w:hAnsi="宋体" w:hint="eastAsia"/>
                <w:sz w:val="24"/>
              </w:rPr>
              <w:t>输出频率(电池模式)50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60</w:t>
            </w:r>
            <w:r>
              <w:rPr>
                <w:rFonts w:ascii="宋体" w:hAnsi="宋体"/>
                <w:sz w:val="24"/>
              </w:rPr>
              <w:t>Hz</w:t>
            </w:r>
            <w:r w:rsidRPr="00430427">
              <w:rPr>
                <w:rFonts w:asciiTheme="minorEastAsia" w:eastAsiaTheme="minorEastAsia" w:hAnsiTheme="minorEastAsia"/>
                <w:position w:val="-4"/>
                <w:sz w:val="24"/>
                <w:szCs w:val="24"/>
              </w:rPr>
              <w:object w:dxaOrig="220" w:dyaOrig="240">
                <v:shape id="_x0000_i1027" type="#_x0000_t75" style="width:11.25pt;height:11.9pt" o:ole="">
                  <v:imagedata r:id="rId6" o:title=""/>
                </v:shape>
                <o:OLEObject Type="Embed" ProgID="Equation.DSMT4" ShapeID="_x0000_i1027" DrawAspect="Content" ObjectID="_1647928887" r:id="rId8"/>
              </w:objec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0.05Hz,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电流峰值比3：1，</w:t>
            </w:r>
            <w:r>
              <w:rPr>
                <w:rFonts w:ascii="宋体" w:hAnsi="宋体" w:hint="eastAsia"/>
                <w:sz w:val="24"/>
              </w:rPr>
              <w:t>输出谐波失真：</w:t>
            </w:r>
            <w:r>
              <w:rPr>
                <w:rFonts w:ascii="宋体" w:hAnsi="宋体"/>
                <w:sz w:val="24"/>
              </w:rPr>
              <w:t>&lt;4%(</w:t>
            </w:r>
            <w:r>
              <w:rPr>
                <w:rFonts w:ascii="宋体" w:hAnsi="宋体" w:hint="eastAsia"/>
                <w:sz w:val="24"/>
              </w:rPr>
              <w:t>线性负载)、</w:t>
            </w:r>
            <w:r>
              <w:rPr>
                <w:rFonts w:ascii="宋体" w:hAnsi="宋体"/>
                <w:sz w:val="24"/>
              </w:rPr>
              <w:t>&lt;7%(</w:t>
            </w:r>
            <w:r>
              <w:rPr>
                <w:rFonts w:ascii="宋体" w:hAnsi="宋体" w:hint="eastAsia"/>
                <w:sz w:val="24"/>
              </w:rPr>
              <w:t>非线性负载)，纯净正弦输出；过载能力：市电模式 105%</w:t>
            </w:r>
            <w:r w:rsidRPr="00430427">
              <w:rPr>
                <w:rFonts w:asciiTheme="minorEastAsia" w:eastAsiaTheme="minorEastAsia" w:hAnsiTheme="minorEastAsia"/>
                <w:position w:val="-4"/>
                <w:sz w:val="24"/>
                <w:szCs w:val="24"/>
              </w:rPr>
              <w:object w:dxaOrig="220" w:dyaOrig="160">
                <v:shape id="_x0000_i1028" type="#_x0000_t75" style="width:11.25pt;height:7.5pt" o:ole="">
                  <v:imagedata r:id="rId9" o:title=""/>
                </v:shape>
                <o:OLEObject Type="Embed" ProgID="Equation.DSMT4" ShapeID="_x0000_i1028" DrawAspect="Content" ObjectID="_1647928888" r:id="rId10"/>
              </w:objec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150%：47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S</w:t>
            </w:r>
            <w:r w:rsidRPr="00430427">
              <w:rPr>
                <w:rFonts w:asciiTheme="minorEastAsia" w:eastAsiaTheme="minorEastAsia" w:hAnsiTheme="minorEastAsia"/>
                <w:position w:val="-4"/>
                <w:sz w:val="24"/>
                <w:szCs w:val="24"/>
              </w:rPr>
              <w:object w:dxaOrig="220" w:dyaOrig="160">
                <v:shape id="_x0000_i1029" type="#_x0000_t75" style="width:11.25pt;height:7.5pt" o:ole="">
                  <v:imagedata r:id="rId11" o:title=""/>
                </v:shape>
                <o:OLEObject Type="Embed" ProgID="Equation.DSMT4" ShapeID="_x0000_i1029" DrawAspect="Content" ObjectID="_1647928889" r:id="rId12"/>
              </w:objec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25</w:t>
            </w:r>
            <w:r>
              <w:t>S</w:t>
            </w:r>
            <w:r>
              <w:rPr>
                <w:rFonts w:hint="eastAsia"/>
              </w:rPr>
              <w:t>，</w:t>
            </w:r>
            <w:r>
              <w:rPr>
                <w:rFonts w:ascii="宋体" w:hAnsi="宋体" w:hint="eastAsia"/>
                <w:sz w:val="24"/>
              </w:rPr>
              <w:t>150%</w:t>
            </w:r>
            <w:r w:rsidRPr="00430427">
              <w:rPr>
                <w:rFonts w:asciiTheme="minorEastAsia" w:eastAsiaTheme="minorEastAsia" w:hAnsiTheme="minorEastAsia"/>
                <w:position w:val="-4"/>
                <w:sz w:val="24"/>
                <w:szCs w:val="24"/>
              </w:rPr>
              <w:object w:dxaOrig="220" w:dyaOrig="160">
                <v:shape id="_x0000_i1030" type="#_x0000_t75" style="width:11.25pt;height:7.5pt" o:ole="">
                  <v:imagedata r:id="rId9" o:title=""/>
                </v:shape>
                <o:OLEObject Type="Embed" ProgID="Equation.DSMT4" ShapeID="_x0000_i1030" DrawAspect="Content" ObjectID="_1647928890" r:id="rId13"/>
              </w:objec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200%：25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S</w:t>
            </w:r>
            <w:r w:rsidRPr="00430427">
              <w:rPr>
                <w:rFonts w:asciiTheme="minorEastAsia" w:eastAsiaTheme="minorEastAsia" w:hAnsiTheme="minorEastAsia"/>
                <w:position w:val="-4"/>
                <w:sz w:val="24"/>
                <w:szCs w:val="24"/>
              </w:rPr>
              <w:object w:dxaOrig="220" w:dyaOrig="160">
                <v:shape id="_x0000_i1031" type="#_x0000_t75" style="width:11.25pt;height:7.5pt" o:ole="">
                  <v:imagedata r:id="rId11" o:title=""/>
                </v:shape>
                <o:OLEObject Type="Embed" ProgID="Equation.DSMT4" ShapeID="_x0000_i1031" DrawAspect="Content" ObjectID="_1647928891" r:id="rId14"/>
              </w:objec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300m</w:t>
            </w:r>
            <w:r>
              <w:t>S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z w:val="24"/>
                <w:szCs w:val="24"/>
              </w:rPr>
              <w:t>电池模式</w:t>
            </w:r>
            <w:r>
              <w:rPr>
                <w:sz w:val="24"/>
                <w:szCs w:val="24"/>
              </w:rPr>
              <w:t>&gt;</w:t>
            </w:r>
            <w:r>
              <w:rPr>
                <w:rFonts w:hint="eastAsia"/>
                <w:sz w:val="24"/>
                <w:szCs w:val="24"/>
              </w:rPr>
              <w:t>200%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ms</w:t>
            </w:r>
          </w:p>
        </w:tc>
      </w:tr>
      <w:tr w:rsidR="00C2620F" w:rsidTr="002217E6">
        <w:trPr>
          <w:trHeight w:val="45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0F" w:rsidRDefault="00C2620F" w:rsidP="002217E6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0F" w:rsidRDefault="00C2620F" w:rsidP="002217E6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输出工作效率：1</w:t>
            </w:r>
            <w:r>
              <w:rPr>
                <w:rFonts w:ascii="宋体" w:hAnsi="宋体"/>
                <w:sz w:val="24"/>
              </w:rPr>
              <w:t>kVA UPS &gt;89% ; 2Kva UPS &gt;90%</w:t>
            </w:r>
          </w:p>
        </w:tc>
      </w:tr>
      <w:tr w:rsidR="00C2620F" w:rsidTr="002217E6">
        <w:trPr>
          <w:trHeight w:val="65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0F" w:rsidRDefault="00C2620F" w:rsidP="002217E6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0F" w:rsidRDefault="00C2620F" w:rsidP="002217E6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电池电压：1</w:t>
            </w:r>
            <w:r>
              <w:rPr>
                <w:rFonts w:ascii="宋体" w:hAnsi="宋体"/>
                <w:sz w:val="24"/>
              </w:rPr>
              <w:t>kVA UPS : 36VDC ; 2kVA UPS : 72VDC</w:t>
            </w:r>
          </w:p>
          <w:p w:rsidR="00C2620F" w:rsidRDefault="00C2620F" w:rsidP="002217E6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充电电流：6.0</w:t>
            </w:r>
            <w:r>
              <w:rPr>
                <w:rFonts w:ascii="宋体" w:hAnsi="宋体"/>
                <w:sz w:val="24"/>
              </w:rPr>
              <w:t>A</w:t>
            </w:r>
          </w:p>
        </w:tc>
      </w:tr>
      <w:tr w:rsidR="00C2620F" w:rsidTr="002217E6">
        <w:trPr>
          <w:trHeight w:val="44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0F" w:rsidRDefault="00C2620F" w:rsidP="002217E6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0F" w:rsidRDefault="00C2620F" w:rsidP="002217E6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转换时间：电池模式</w:t>
            </w:r>
            <w:r>
              <w:rPr>
                <w:rFonts w:ascii="宋体" w:hAnsi="宋体"/>
                <w:sz w:val="24"/>
              </w:rPr>
              <w:t>&lt;--&gt;</w:t>
            </w:r>
            <w:r>
              <w:rPr>
                <w:rFonts w:ascii="宋体" w:hAnsi="宋体" w:hint="eastAsia"/>
                <w:sz w:val="24"/>
              </w:rPr>
              <w:t>市电模式 0</w:t>
            </w:r>
            <w:r>
              <w:rPr>
                <w:rFonts w:ascii="宋体" w:hAnsi="宋体"/>
                <w:sz w:val="24"/>
              </w:rPr>
              <w:t>ms</w:t>
            </w:r>
          </w:p>
        </w:tc>
      </w:tr>
      <w:tr w:rsidR="00C2620F" w:rsidTr="002217E6">
        <w:trPr>
          <w:trHeight w:val="43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0F" w:rsidRDefault="00C2620F" w:rsidP="002217E6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0F" w:rsidRDefault="00C2620F" w:rsidP="002217E6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可显示L</w:t>
            </w:r>
            <w:r>
              <w:rPr>
                <w:rFonts w:ascii="宋体" w:hAnsi="宋体"/>
                <w:sz w:val="24"/>
              </w:rPr>
              <w:t>ED</w:t>
            </w:r>
            <w:r>
              <w:rPr>
                <w:rFonts w:ascii="宋体" w:hAnsi="宋体" w:hint="eastAsia"/>
                <w:sz w:val="24"/>
              </w:rPr>
              <w:t>：负载/电量/输入/输出/运行模式</w:t>
            </w:r>
          </w:p>
        </w:tc>
      </w:tr>
      <w:tr w:rsidR="00C2620F" w:rsidTr="002217E6">
        <w:trPr>
          <w:trHeight w:val="48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0F" w:rsidRDefault="00C2620F" w:rsidP="002217E6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0F" w:rsidRDefault="00C2620F" w:rsidP="002217E6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运行环境温度 0-40℃，运行环境湿度 20-90%（无凝露）</w:t>
            </w:r>
          </w:p>
        </w:tc>
      </w:tr>
      <w:tr w:rsidR="00C2620F" w:rsidTr="002217E6">
        <w:trPr>
          <w:trHeight w:val="48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0F" w:rsidRDefault="00C2620F" w:rsidP="002217E6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0F" w:rsidRDefault="00C2620F" w:rsidP="002217E6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U</w:t>
            </w:r>
            <w:r>
              <w:rPr>
                <w:rFonts w:ascii="宋体" w:hAnsi="宋体"/>
                <w:sz w:val="24"/>
              </w:rPr>
              <w:t>PS</w:t>
            </w:r>
            <w:r>
              <w:rPr>
                <w:rFonts w:ascii="宋体" w:hAnsi="宋体" w:hint="eastAsia"/>
                <w:sz w:val="24"/>
              </w:rPr>
              <w:t>蓄电池为12</w:t>
            </w:r>
            <w:r>
              <w:rPr>
                <w:rFonts w:ascii="宋体" w:hAnsi="宋体"/>
                <w:sz w:val="24"/>
              </w:rPr>
              <w:t>V</w:t>
            </w:r>
            <w:r>
              <w:rPr>
                <w:rFonts w:ascii="宋体" w:hAnsi="宋体" w:hint="eastAsia"/>
                <w:sz w:val="24"/>
              </w:rPr>
              <w:t>铅酸免维护蓄电池，容量为100</w:t>
            </w:r>
            <w:r>
              <w:rPr>
                <w:rFonts w:ascii="宋体" w:hAnsi="宋体"/>
                <w:sz w:val="24"/>
              </w:rPr>
              <w:t>AH</w:t>
            </w:r>
          </w:p>
        </w:tc>
      </w:tr>
      <w:tr w:rsidR="00C2620F" w:rsidTr="002217E6">
        <w:trPr>
          <w:trHeight w:val="48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0F" w:rsidRDefault="00C2620F" w:rsidP="002217E6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szCs w:val="21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11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0F" w:rsidRDefault="00C2620F" w:rsidP="002217E6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U</w:t>
            </w:r>
            <w:r>
              <w:rPr>
                <w:rFonts w:ascii="宋体" w:hAnsi="宋体"/>
                <w:sz w:val="24"/>
              </w:rPr>
              <w:t>PS</w:t>
            </w:r>
            <w:r>
              <w:rPr>
                <w:rFonts w:ascii="宋体" w:hAnsi="宋体" w:hint="eastAsia"/>
                <w:sz w:val="24"/>
              </w:rPr>
              <w:t>蓄电池外壳采用符合U</w:t>
            </w:r>
            <w:r>
              <w:rPr>
                <w:rFonts w:ascii="宋体" w:hAnsi="宋体"/>
                <w:sz w:val="24"/>
              </w:rPr>
              <w:t>L</w:t>
            </w:r>
            <w:r>
              <w:rPr>
                <w:rFonts w:ascii="宋体" w:hAnsi="宋体" w:hint="eastAsia"/>
                <w:sz w:val="24"/>
              </w:rPr>
              <w:t>94</w:t>
            </w:r>
            <w:r>
              <w:rPr>
                <w:rFonts w:ascii="宋体" w:hAnsi="宋体"/>
                <w:sz w:val="24"/>
              </w:rPr>
              <w:t>V-0</w:t>
            </w:r>
            <w:r>
              <w:rPr>
                <w:rFonts w:ascii="宋体" w:hAnsi="宋体" w:hint="eastAsia"/>
                <w:sz w:val="24"/>
              </w:rPr>
              <w:t>标准的A</w:t>
            </w:r>
            <w:r>
              <w:rPr>
                <w:rFonts w:ascii="宋体" w:hAnsi="宋体"/>
                <w:sz w:val="24"/>
              </w:rPr>
              <w:t>BS</w:t>
            </w:r>
            <w:r>
              <w:rPr>
                <w:rFonts w:ascii="宋体" w:hAnsi="宋体" w:hint="eastAsia"/>
                <w:sz w:val="24"/>
              </w:rPr>
              <w:t>树脂</w:t>
            </w:r>
          </w:p>
        </w:tc>
      </w:tr>
      <w:tr w:rsidR="00C2620F" w:rsidTr="002217E6">
        <w:trPr>
          <w:trHeight w:val="48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0F" w:rsidRDefault="00C2620F" w:rsidP="002217E6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0F" w:rsidRDefault="00C2620F" w:rsidP="002217E6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电池箱需带滑轮、且滑轮</w:t>
            </w:r>
            <w:proofErr w:type="gramStart"/>
            <w:r>
              <w:rPr>
                <w:rFonts w:ascii="宋体" w:hAnsi="宋体" w:hint="eastAsia"/>
                <w:sz w:val="24"/>
              </w:rPr>
              <w:t>带固定</w:t>
            </w:r>
            <w:proofErr w:type="gramEnd"/>
            <w:r>
              <w:rPr>
                <w:rFonts w:ascii="宋体" w:hAnsi="宋体" w:hint="eastAsia"/>
                <w:sz w:val="24"/>
              </w:rPr>
              <w:t>器</w:t>
            </w:r>
          </w:p>
        </w:tc>
      </w:tr>
    </w:tbl>
    <w:p w:rsidR="00C2620F" w:rsidRDefault="00C2620F" w:rsidP="00C2620F">
      <w:pPr>
        <w:tabs>
          <w:tab w:val="left" w:pos="351"/>
        </w:tabs>
        <w:kinsoku w:val="0"/>
        <w:autoSpaceDE w:val="0"/>
        <w:autoSpaceDN w:val="0"/>
        <w:spacing w:line="240" w:lineRule="atLeast"/>
        <w:ind w:left="57" w:right="57"/>
        <w:jc w:val="left"/>
        <w:textAlignment w:val="bottom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五、其他及售后服务要求：</w:t>
      </w:r>
    </w:p>
    <w:tbl>
      <w:tblPr>
        <w:tblW w:w="867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5"/>
        <w:gridCol w:w="7805"/>
      </w:tblGrid>
      <w:tr w:rsidR="00C2620F" w:rsidTr="002217E6">
        <w:trPr>
          <w:cantSplit/>
          <w:trHeight w:val="659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0F" w:rsidRDefault="00C2620F" w:rsidP="002217E6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0F" w:rsidRDefault="00C2620F" w:rsidP="002217E6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成交方需</w:t>
            </w:r>
            <w:proofErr w:type="gramStart"/>
            <w:r>
              <w:rPr>
                <w:rFonts w:ascii="宋体" w:hAnsi="宋体" w:hint="eastAsia"/>
                <w:sz w:val="24"/>
              </w:rPr>
              <w:t>随设备</w:t>
            </w:r>
            <w:proofErr w:type="gramEnd"/>
            <w:r>
              <w:rPr>
                <w:rFonts w:ascii="宋体" w:hAnsi="宋体" w:hint="eastAsia"/>
                <w:sz w:val="24"/>
              </w:rPr>
              <w:t>提供全套、完整的技术资料，包括设备说明书、操作手册等。</w:t>
            </w:r>
          </w:p>
        </w:tc>
      </w:tr>
      <w:tr w:rsidR="00C2620F" w:rsidTr="002217E6">
        <w:trPr>
          <w:cantSplit/>
          <w:trHeight w:val="72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0F" w:rsidRDefault="00C2620F" w:rsidP="002217E6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0F" w:rsidRDefault="00C2620F" w:rsidP="002217E6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成交方需确保所提供的为全新设备。在接到用户安装通知后 3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工作日内响应， 10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工作日内免费完成装机调试。</w:t>
            </w:r>
          </w:p>
        </w:tc>
      </w:tr>
      <w:tr w:rsidR="00C2620F" w:rsidTr="002217E6">
        <w:trPr>
          <w:cantSplit/>
          <w:trHeight w:val="72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0F" w:rsidRDefault="00C2620F" w:rsidP="002217E6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0F" w:rsidRDefault="00C2620F" w:rsidP="002217E6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专业技术人员免费技术培训上门培训，确保使用单位相关技术人员熟练操作仪器的各项性能，包括硬件和软件。</w:t>
            </w:r>
          </w:p>
        </w:tc>
      </w:tr>
      <w:tr w:rsidR="00C2620F" w:rsidTr="002217E6">
        <w:trPr>
          <w:cantSplit/>
          <w:trHeight w:val="709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0F" w:rsidRDefault="00C2620F" w:rsidP="002217E6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0F" w:rsidRDefault="00C2620F" w:rsidP="002217E6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提供≥1年质保，质保期内所有服务及配件全部免费，包括零部件费用、维修费用。</w:t>
            </w:r>
          </w:p>
        </w:tc>
      </w:tr>
      <w:tr w:rsidR="00C2620F" w:rsidTr="002217E6">
        <w:trPr>
          <w:cantSplit/>
          <w:trHeight w:val="729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0F" w:rsidRDefault="00C2620F" w:rsidP="002217E6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0F" w:rsidRDefault="00C2620F" w:rsidP="002217E6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需提供主要配件清单，以及更换、维修主要零配件的价格，包括更换、维修费用，承诺任何零配件都是其货物生产厂家原产或经认可的并在6年内</w:t>
            </w:r>
            <w:proofErr w:type="gramStart"/>
            <w:r>
              <w:rPr>
                <w:rFonts w:ascii="宋体" w:hAnsi="宋体" w:hint="eastAsia"/>
                <w:sz w:val="24"/>
              </w:rPr>
              <w:t>不</w:t>
            </w:r>
            <w:proofErr w:type="gramEnd"/>
            <w:r>
              <w:rPr>
                <w:rFonts w:ascii="宋体" w:hAnsi="宋体" w:hint="eastAsia"/>
                <w:sz w:val="24"/>
              </w:rPr>
              <w:t>涨价。</w:t>
            </w:r>
          </w:p>
        </w:tc>
      </w:tr>
      <w:tr w:rsidR="00C2620F" w:rsidTr="002217E6">
        <w:trPr>
          <w:cantSplit/>
          <w:trHeight w:val="69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0F" w:rsidRDefault="00C2620F" w:rsidP="002217E6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6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0F" w:rsidRDefault="00C2620F" w:rsidP="002217E6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确保设备在投入使用期内（不少于十年）主要零配件的供应，以及免费提供软件升级服务。</w:t>
            </w:r>
          </w:p>
        </w:tc>
      </w:tr>
      <w:tr w:rsidR="00C2620F" w:rsidTr="002217E6">
        <w:trPr>
          <w:cantSplit/>
          <w:trHeight w:val="80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0F" w:rsidRDefault="00C2620F" w:rsidP="002217E6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▲</w:t>
            </w: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0F" w:rsidRDefault="00C2620F" w:rsidP="002217E6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成交方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需提供售后服务承诺：7天24小时维修和技术支持，在接到使用单位校准、维修服务的请求后，24小时内到达现场。</w:t>
            </w:r>
          </w:p>
        </w:tc>
      </w:tr>
      <w:tr w:rsidR="00C2620F" w:rsidTr="002217E6">
        <w:trPr>
          <w:cantSplit/>
          <w:trHeight w:val="80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0F" w:rsidRDefault="00C2620F" w:rsidP="002217E6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0F" w:rsidRDefault="00C2620F" w:rsidP="002217E6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U</w:t>
            </w:r>
            <w:r>
              <w:rPr>
                <w:rFonts w:ascii="宋体" w:hAnsi="宋体"/>
                <w:sz w:val="24"/>
              </w:rPr>
              <w:t>PS</w:t>
            </w:r>
            <w:r>
              <w:rPr>
                <w:rFonts w:ascii="宋体" w:hAnsi="宋体" w:hint="eastAsia"/>
                <w:sz w:val="24"/>
              </w:rPr>
              <w:t>蓄电池浮充期待寿命≥10年</w:t>
            </w:r>
          </w:p>
        </w:tc>
      </w:tr>
    </w:tbl>
    <w:p w:rsidR="00C2620F" w:rsidRDefault="00C2620F" w:rsidP="00C2620F">
      <w:pPr>
        <w:jc w:val="left"/>
      </w:pPr>
    </w:p>
    <w:p w:rsidR="00C2620F" w:rsidRDefault="00C2620F" w:rsidP="00C2620F">
      <w:pPr>
        <w:jc w:val="left"/>
      </w:pPr>
    </w:p>
    <w:p w:rsidR="00C2620F" w:rsidRDefault="00C2620F" w:rsidP="00C2620F">
      <w:pPr>
        <w:jc w:val="left"/>
      </w:pPr>
    </w:p>
    <w:p w:rsidR="002B2A33" w:rsidRPr="00C2620F" w:rsidRDefault="002B2A33"/>
    <w:sectPr w:rsidR="002B2A33" w:rsidRPr="00C2620F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620F"/>
    <w:rsid w:val="0000071B"/>
    <w:rsid w:val="0000196E"/>
    <w:rsid w:val="000021E3"/>
    <w:rsid w:val="0000232A"/>
    <w:rsid w:val="00003AE0"/>
    <w:rsid w:val="0001103E"/>
    <w:rsid w:val="000124B1"/>
    <w:rsid w:val="0001288F"/>
    <w:rsid w:val="00012E21"/>
    <w:rsid w:val="00015E76"/>
    <w:rsid w:val="00015F0B"/>
    <w:rsid w:val="00020B05"/>
    <w:rsid w:val="00026BAF"/>
    <w:rsid w:val="00027ECA"/>
    <w:rsid w:val="000300EF"/>
    <w:rsid w:val="00030E1D"/>
    <w:rsid w:val="00032F46"/>
    <w:rsid w:val="000429D5"/>
    <w:rsid w:val="000439F9"/>
    <w:rsid w:val="00044C4A"/>
    <w:rsid w:val="00053B53"/>
    <w:rsid w:val="000618C6"/>
    <w:rsid w:val="00062467"/>
    <w:rsid w:val="00064C59"/>
    <w:rsid w:val="000652C0"/>
    <w:rsid w:val="000667A4"/>
    <w:rsid w:val="00073FCA"/>
    <w:rsid w:val="00075AFB"/>
    <w:rsid w:val="00077A43"/>
    <w:rsid w:val="000806D3"/>
    <w:rsid w:val="00080793"/>
    <w:rsid w:val="000809A9"/>
    <w:rsid w:val="000824F8"/>
    <w:rsid w:val="00083451"/>
    <w:rsid w:val="0008383D"/>
    <w:rsid w:val="00084A24"/>
    <w:rsid w:val="000907E8"/>
    <w:rsid w:val="00090AF4"/>
    <w:rsid w:val="00092779"/>
    <w:rsid w:val="0009356C"/>
    <w:rsid w:val="00094780"/>
    <w:rsid w:val="00094E79"/>
    <w:rsid w:val="00095949"/>
    <w:rsid w:val="000964AA"/>
    <w:rsid w:val="000A1531"/>
    <w:rsid w:val="000A1557"/>
    <w:rsid w:val="000A28D4"/>
    <w:rsid w:val="000A395E"/>
    <w:rsid w:val="000A524D"/>
    <w:rsid w:val="000A5C9F"/>
    <w:rsid w:val="000B292E"/>
    <w:rsid w:val="000B5644"/>
    <w:rsid w:val="000B73D9"/>
    <w:rsid w:val="000C56F4"/>
    <w:rsid w:val="000C73AB"/>
    <w:rsid w:val="000C74DE"/>
    <w:rsid w:val="000D04A9"/>
    <w:rsid w:val="000D0958"/>
    <w:rsid w:val="000D47AD"/>
    <w:rsid w:val="000D6555"/>
    <w:rsid w:val="000E1272"/>
    <w:rsid w:val="000E12B6"/>
    <w:rsid w:val="000E18E9"/>
    <w:rsid w:val="000E301F"/>
    <w:rsid w:val="000E3A9A"/>
    <w:rsid w:val="000E5A20"/>
    <w:rsid w:val="000E637C"/>
    <w:rsid w:val="000F1A06"/>
    <w:rsid w:val="000F5AD9"/>
    <w:rsid w:val="000F610A"/>
    <w:rsid w:val="000F7D2B"/>
    <w:rsid w:val="00100DC0"/>
    <w:rsid w:val="0010162A"/>
    <w:rsid w:val="00103105"/>
    <w:rsid w:val="00106A8F"/>
    <w:rsid w:val="00110D8C"/>
    <w:rsid w:val="00112F9D"/>
    <w:rsid w:val="00113703"/>
    <w:rsid w:val="0011413A"/>
    <w:rsid w:val="001206CD"/>
    <w:rsid w:val="00120AD0"/>
    <w:rsid w:val="001239C1"/>
    <w:rsid w:val="00125221"/>
    <w:rsid w:val="00125FBA"/>
    <w:rsid w:val="00127B64"/>
    <w:rsid w:val="001312EE"/>
    <w:rsid w:val="00132714"/>
    <w:rsid w:val="00132B05"/>
    <w:rsid w:val="00133DA4"/>
    <w:rsid w:val="00133FF4"/>
    <w:rsid w:val="0013429B"/>
    <w:rsid w:val="00137D3C"/>
    <w:rsid w:val="001400BA"/>
    <w:rsid w:val="0014291C"/>
    <w:rsid w:val="001429A2"/>
    <w:rsid w:val="00144AAD"/>
    <w:rsid w:val="0015069D"/>
    <w:rsid w:val="001550A0"/>
    <w:rsid w:val="00156878"/>
    <w:rsid w:val="0015688E"/>
    <w:rsid w:val="00156A68"/>
    <w:rsid w:val="001604C2"/>
    <w:rsid w:val="00164CCE"/>
    <w:rsid w:val="00165AC7"/>
    <w:rsid w:val="00167867"/>
    <w:rsid w:val="00167BDC"/>
    <w:rsid w:val="00173B27"/>
    <w:rsid w:val="00174CE3"/>
    <w:rsid w:val="00175DE5"/>
    <w:rsid w:val="00177A4B"/>
    <w:rsid w:val="00177EE9"/>
    <w:rsid w:val="001838DD"/>
    <w:rsid w:val="00183B1C"/>
    <w:rsid w:val="001915A0"/>
    <w:rsid w:val="001915DE"/>
    <w:rsid w:val="00192F90"/>
    <w:rsid w:val="00194B67"/>
    <w:rsid w:val="00196FD7"/>
    <w:rsid w:val="001A20BC"/>
    <w:rsid w:val="001A2E90"/>
    <w:rsid w:val="001A3F34"/>
    <w:rsid w:val="001A473C"/>
    <w:rsid w:val="001A53C0"/>
    <w:rsid w:val="001B03C7"/>
    <w:rsid w:val="001B05A5"/>
    <w:rsid w:val="001B1559"/>
    <w:rsid w:val="001B601E"/>
    <w:rsid w:val="001B68B4"/>
    <w:rsid w:val="001C41EA"/>
    <w:rsid w:val="001C6441"/>
    <w:rsid w:val="001C6998"/>
    <w:rsid w:val="001C713C"/>
    <w:rsid w:val="001C7534"/>
    <w:rsid w:val="001D11D8"/>
    <w:rsid w:val="001D322D"/>
    <w:rsid w:val="001D402E"/>
    <w:rsid w:val="001D58AD"/>
    <w:rsid w:val="001E21AC"/>
    <w:rsid w:val="001E2C69"/>
    <w:rsid w:val="001E422E"/>
    <w:rsid w:val="001E6BB8"/>
    <w:rsid w:val="001E7F15"/>
    <w:rsid w:val="001F1501"/>
    <w:rsid w:val="001F1D34"/>
    <w:rsid w:val="001F2202"/>
    <w:rsid w:val="001F6921"/>
    <w:rsid w:val="002015EE"/>
    <w:rsid w:val="002104D4"/>
    <w:rsid w:val="00210C6B"/>
    <w:rsid w:val="00211626"/>
    <w:rsid w:val="00212B4D"/>
    <w:rsid w:val="0021353E"/>
    <w:rsid w:val="00215979"/>
    <w:rsid w:val="00217516"/>
    <w:rsid w:val="0021762B"/>
    <w:rsid w:val="0022209B"/>
    <w:rsid w:val="00222F2F"/>
    <w:rsid w:val="002233A2"/>
    <w:rsid w:val="00223E84"/>
    <w:rsid w:val="00226DCE"/>
    <w:rsid w:val="002314EC"/>
    <w:rsid w:val="002335DE"/>
    <w:rsid w:val="00233DB8"/>
    <w:rsid w:val="00234126"/>
    <w:rsid w:val="002346CF"/>
    <w:rsid w:val="00237909"/>
    <w:rsid w:val="00237EF2"/>
    <w:rsid w:val="00243EC9"/>
    <w:rsid w:val="00245286"/>
    <w:rsid w:val="0024538E"/>
    <w:rsid w:val="00245597"/>
    <w:rsid w:val="00247847"/>
    <w:rsid w:val="002540A2"/>
    <w:rsid w:val="002550AD"/>
    <w:rsid w:val="0025662A"/>
    <w:rsid w:val="00257A3B"/>
    <w:rsid w:val="00257E24"/>
    <w:rsid w:val="00261F28"/>
    <w:rsid w:val="00261F8C"/>
    <w:rsid w:val="00262925"/>
    <w:rsid w:val="002633A9"/>
    <w:rsid w:val="002636CF"/>
    <w:rsid w:val="00264FEF"/>
    <w:rsid w:val="00265E5C"/>
    <w:rsid w:val="00267405"/>
    <w:rsid w:val="00275524"/>
    <w:rsid w:val="00275E8A"/>
    <w:rsid w:val="00280B8E"/>
    <w:rsid w:val="002820FB"/>
    <w:rsid w:val="00282E2C"/>
    <w:rsid w:val="00286965"/>
    <w:rsid w:val="00286CC8"/>
    <w:rsid w:val="002965EA"/>
    <w:rsid w:val="00297386"/>
    <w:rsid w:val="002A2B9E"/>
    <w:rsid w:val="002A34F0"/>
    <w:rsid w:val="002A546C"/>
    <w:rsid w:val="002A55AF"/>
    <w:rsid w:val="002A6349"/>
    <w:rsid w:val="002B09F9"/>
    <w:rsid w:val="002B200F"/>
    <w:rsid w:val="002B231C"/>
    <w:rsid w:val="002B2A33"/>
    <w:rsid w:val="002B4A07"/>
    <w:rsid w:val="002B7067"/>
    <w:rsid w:val="002B7954"/>
    <w:rsid w:val="002C1FED"/>
    <w:rsid w:val="002C4AB8"/>
    <w:rsid w:val="002C73A1"/>
    <w:rsid w:val="002D3F97"/>
    <w:rsid w:val="002D578E"/>
    <w:rsid w:val="002D6270"/>
    <w:rsid w:val="002D7887"/>
    <w:rsid w:val="002E29CE"/>
    <w:rsid w:val="002E33F9"/>
    <w:rsid w:val="002E4B08"/>
    <w:rsid w:val="002E4E85"/>
    <w:rsid w:val="002E5CF2"/>
    <w:rsid w:val="002F4258"/>
    <w:rsid w:val="002F4C58"/>
    <w:rsid w:val="002F4DCD"/>
    <w:rsid w:val="002F5DF2"/>
    <w:rsid w:val="002F6CD3"/>
    <w:rsid w:val="00302046"/>
    <w:rsid w:val="00302B86"/>
    <w:rsid w:val="00305072"/>
    <w:rsid w:val="003067BB"/>
    <w:rsid w:val="003072F6"/>
    <w:rsid w:val="003079BE"/>
    <w:rsid w:val="00310820"/>
    <w:rsid w:val="003140E6"/>
    <w:rsid w:val="00314C38"/>
    <w:rsid w:val="00316A4E"/>
    <w:rsid w:val="00323EF9"/>
    <w:rsid w:val="00325E8F"/>
    <w:rsid w:val="00326F6D"/>
    <w:rsid w:val="003304C1"/>
    <w:rsid w:val="003341D3"/>
    <w:rsid w:val="00335ABA"/>
    <w:rsid w:val="00336580"/>
    <w:rsid w:val="00340847"/>
    <w:rsid w:val="00341095"/>
    <w:rsid w:val="00343368"/>
    <w:rsid w:val="00343429"/>
    <w:rsid w:val="003434D2"/>
    <w:rsid w:val="0034522E"/>
    <w:rsid w:val="00346D46"/>
    <w:rsid w:val="0034763A"/>
    <w:rsid w:val="00352FA1"/>
    <w:rsid w:val="0035755B"/>
    <w:rsid w:val="003654B9"/>
    <w:rsid w:val="00365F0E"/>
    <w:rsid w:val="00366ED2"/>
    <w:rsid w:val="00367C3F"/>
    <w:rsid w:val="00372420"/>
    <w:rsid w:val="0037286D"/>
    <w:rsid w:val="003732AC"/>
    <w:rsid w:val="0037464E"/>
    <w:rsid w:val="00376F21"/>
    <w:rsid w:val="00382DAD"/>
    <w:rsid w:val="00383218"/>
    <w:rsid w:val="0039229E"/>
    <w:rsid w:val="00393652"/>
    <w:rsid w:val="0039587B"/>
    <w:rsid w:val="00397737"/>
    <w:rsid w:val="003A10ED"/>
    <w:rsid w:val="003A2618"/>
    <w:rsid w:val="003A5306"/>
    <w:rsid w:val="003A54B3"/>
    <w:rsid w:val="003A566E"/>
    <w:rsid w:val="003A5D15"/>
    <w:rsid w:val="003A6BA6"/>
    <w:rsid w:val="003B2159"/>
    <w:rsid w:val="003B2F30"/>
    <w:rsid w:val="003B6FB7"/>
    <w:rsid w:val="003C0CF0"/>
    <w:rsid w:val="003C555D"/>
    <w:rsid w:val="003C678C"/>
    <w:rsid w:val="003C7F1F"/>
    <w:rsid w:val="003D0B33"/>
    <w:rsid w:val="003D382D"/>
    <w:rsid w:val="003D3D7E"/>
    <w:rsid w:val="003D4739"/>
    <w:rsid w:val="003D5CF3"/>
    <w:rsid w:val="003D650A"/>
    <w:rsid w:val="003D698A"/>
    <w:rsid w:val="003D798C"/>
    <w:rsid w:val="003E14B2"/>
    <w:rsid w:val="003E2C2E"/>
    <w:rsid w:val="003E3308"/>
    <w:rsid w:val="003E3C19"/>
    <w:rsid w:val="003F163B"/>
    <w:rsid w:val="003F4B5B"/>
    <w:rsid w:val="003F57D5"/>
    <w:rsid w:val="003F6B16"/>
    <w:rsid w:val="00401639"/>
    <w:rsid w:val="004075B4"/>
    <w:rsid w:val="0041059D"/>
    <w:rsid w:val="0041125F"/>
    <w:rsid w:val="00412652"/>
    <w:rsid w:val="00413A58"/>
    <w:rsid w:val="0041532E"/>
    <w:rsid w:val="00415C1F"/>
    <w:rsid w:val="00417B9E"/>
    <w:rsid w:val="00417E7E"/>
    <w:rsid w:val="0042072B"/>
    <w:rsid w:val="004247FB"/>
    <w:rsid w:val="004254F0"/>
    <w:rsid w:val="0042570D"/>
    <w:rsid w:val="00426E2A"/>
    <w:rsid w:val="004361B1"/>
    <w:rsid w:val="004374E1"/>
    <w:rsid w:val="00440496"/>
    <w:rsid w:val="004404FD"/>
    <w:rsid w:val="004409EE"/>
    <w:rsid w:val="00440EBC"/>
    <w:rsid w:val="00442AAF"/>
    <w:rsid w:val="00443D22"/>
    <w:rsid w:val="004454AE"/>
    <w:rsid w:val="00446FDB"/>
    <w:rsid w:val="004473D2"/>
    <w:rsid w:val="004475C4"/>
    <w:rsid w:val="00451056"/>
    <w:rsid w:val="00453367"/>
    <w:rsid w:val="0045557F"/>
    <w:rsid w:val="0045657C"/>
    <w:rsid w:val="00456D14"/>
    <w:rsid w:val="00460BF6"/>
    <w:rsid w:val="00462A7D"/>
    <w:rsid w:val="00462E05"/>
    <w:rsid w:val="00464198"/>
    <w:rsid w:val="0046526E"/>
    <w:rsid w:val="00466C56"/>
    <w:rsid w:val="0046746E"/>
    <w:rsid w:val="00471700"/>
    <w:rsid w:val="004724C0"/>
    <w:rsid w:val="00472571"/>
    <w:rsid w:val="00472DDB"/>
    <w:rsid w:val="00473DF5"/>
    <w:rsid w:val="0047444E"/>
    <w:rsid w:val="00475185"/>
    <w:rsid w:val="004778BB"/>
    <w:rsid w:val="0048011A"/>
    <w:rsid w:val="004856E8"/>
    <w:rsid w:val="004906DA"/>
    <w:rsid w:val="00490B47"/>
    <w:rsid w:val="00491EA7"/>
    <w:rsid w:val="00494191"/>
    <w:rsid w:val="004951DA"/>
    <w:rsid w:val="004954CD"/>
    <w:rsid w:val="004A0524"/>
    <w:rsid w:val="004A30C8"/>
    <w:rsid w:val="004A516D"/>
    <w:rsid w:val="004A77D4"/>
    <w:rsid w:val="004B2272"/>
    <w:rsid w:val="004B3063"/>
    <w:rsid w:val="004B3411"/>
    <w:rsid w:val="004B350D"/>
    <w:rsid w:val="004B522D"/>
    <w:rsid w:val="004C123F"/>
    <w:rsid w:val="004C3AEE"/>
    <w:rsid w:val="004C65D0"/>
    <w:rsid w:val="004D017E"/>
    <w:rsid w:val="004D2AEB"/>
    <w:rsid w:val="004D5108"/>
    <w:rsid w:val="004D5FCD"/>
    <w:rsid w:val="004D638B"/>
    <w:rsid w:val="004E3B0B"/>
    <w:rsid w:val="004E7457"/>
    <w:rsid w:val="004E7CDA"/>
    <w:rsid w:val="004F5F36"/>
    <w:rsid w:val="004F6781"/>
    <w:rsid w:val="004F695D"/>
    <w:rsid w:val="00501E55"/>
    <w:rsid w:val="00503500"/>
    <w:rsid w:val="00505600"/>
    <w:rsid w:val="005074C8"/>
    <w:rsid w:val="005076C4"/>
    <w:rsid w:val="005143FC"/>
    <w:rsid w:val="005177E4"/>
    <w:rsid w:val="005220BB"/>
    <w:rsid w:val="00522D3D"/>
    <w:rsid w:val="00524874"/>
    <w:rsid w:val="005248EA"/>
    <w:rsid w:val="0053148D"/>
    <w:rsid w:val="005315D0"/>
    <w:rsid w:val="00532934"/>
    <w:rsid w:val="00532DDD"/>
    <w:rsid w:val="00532DED"/>
    <w:rsid w:val="005330B5"/>
    <w:rsid w:val="0054355D"/>
    <w:rsid w:val="005438F3"/>
    <w:rsid w:val="0054439E"/>
    <w:rsid w:val="00544470"/>
    <w:rsid w:val="005444EB"/>
    <w:rsid w:val="00545905"/>
    <w:rsid w:val="00546DD4"/>
    <w:rsid w:val="0054729D"/>
    <w:rsid w:val="00550D3B"/>
    <w:rsid w:val="00552262"/>
    <w:rsid w:val="005528E7"/>
    <w:rsid w:val="005538E4"/>
    <w:rsid w:val="00553EB4"/>
    <w:rsid w:val="005615B4"/>
    <w:rsid w:val="00571ECB"/>
    <w:rsid w:val="00573432"/>
    <w:rsid w:val="00573D37"/>
    <w:rsid w:val="005758C9"/>
    <w:rsid w:val="0058043B"/>
    <w:rsid w:val="00580FE6"/>
    <w:rsid w:val="00583C8D"/>
    <w:rsid w:val="00585F27"/>
    <w:rsid w:val="00591BAE"/>
    <w:rsid w:val="005929D3"/>
    <w:rsid w:val="00594BE4"/>
    <w:rsid w:val="00595F82"/>
    <w:rsid w:val="005967D6"/>
    <w:rsid w:val="005B0715"/>
    <w:rsid w:val="005B15E4"/>
    <w:rsid w:val="005B207E"/>
    <w:rsid w:val="005B2251"/>
    <w:rsid w:val="005B29A7"/>
    <w:rsid w:val="005B2C70"/>
    <w:rsid w:val="005B4BE0"/>
    <w:rsid w:val="005B52C6"/>
    <w:rsid w:val="005B68C1"/>
    <w:rsid w:val="005B7C56"/>
    <w:rsid w:val="005C15FE"/>
    <w:rsid w:val="005C32FF"/>
    <w:rsid w:val="005C3A3D"/>
    <w:rsid w:val="005C4732"/>
    <w:rsid w:val="005C522F"/>
    <w:rsid w:val="005C6E85"/>
    <w:rsid w:val="005C7FC0"/>
    <w:rsid w:val="005D1392"/>
    <w:rsid w:val="005D1595"/>
    <w:rsid w:val="005D17B3"/>
    <w:rsid w:val="005D4039"/>
    <w:rsid w:val="005D55CD"/>
    <w:rsid w:val="005D626F"/>
    <w:rsid w:val="005D74A2"/>
    <w:rsid w:val="005E044D"/>
    <w:rsid w:val="005E1CF7"/>
    <w:rsid w:val="005E46F4"/>
    <w:rsid w:val="005E7B2A"/>
    <w:rsid w:val="005E7E6E"/>
    <w:rsid w:val="005F11FF"/>
    <w:rsid w:val="005F1E16"/>
    <w:rsid w:val="005F1ED7"/>
    <w:rsid w:val="005F3F19"/>
    <w:rsid w:val="005F5F74"/>
    <w:rsid w:val="005F7598"/>
    <w:rsid w:val="005F769A"/>
    <w:rsid w:val="00604C9D"/>
    <w:rsid w:val="00605083"/>
    <w:rsid w:val="00605CB6"/>
    <w:rsid w:val="00607BCE"/>
    <w:rsid w:val="006122E1"/>
    <w:rsid w:val="006124E7"/>
    <w:rsid w:val="00612B47"/>
    <w:rsid w:val="00615DE6"/>
    <w:rsid w:val="006234BE"/>
    <w:rsid w:val="00624564"/>
    <w:rsid w:val="00624A78"/>
    <w:rsid w:val="00625529"/>
    <w:rsid w:val="00631846"/>
    <w:rsid w:val="0063376E"/>
    <w:rsid w:val="00635242"/>
    <w:rsid w:val="0063653D"/>
    <w:rsid w:val="0063742E"/>
    <w:rsid w:val="00641718"/>
    <w:rsid w:val="006433DE"/>
    <w:rsid w:val="00644D87"/>
    <w:rsid w:val="00646869"/>
    <w:rsid w:val="00647AFA"/>
    <w:rsid w:val="00647F1E"/>
    <w:rsid w:val="00652F90"/>
    <w:rsid w:val="00654A03"/>
    <w:rsid w:val="0065513D"/>
    <w:rsid w:val="00655160"/>
    <w:rsid w:val="0065555F"/>
    <w:rsid w:val="00656860"/>
    <w:rsid w:val="00665629"/>
    <w:rsid w:val="0066595D"/>
    <w:rsid w:val="0066697C"/>
    <w:rsid w:val="0067197A"/>
    <w:rsid w:val="00672E5C"/>
    <w:rsid w:val="00673AA7"/>
    <w:rsid w:val="00677130"/>
    <w:rsid w:val="006779FB"/>
    <w:rsid w:val="006808C7"/>
    <w:rsid w:val="006833A2"/>
    <w:rsid w:val="00685152"/>
    <w:rsid w:val="006868D4"/>
    <w:rsid w:val="00686AA3"/>
    <w:rsid w:val="006933DA"/>
    <w:rsid w:val="006933FB"/>
    <w:rsid w:val="006935B9"/>
    <w:rsid w:val="00696D3E"/>
    <w:rsid w:val="00697D01"/>
    <w:rsid w:val="006A3688"/>
    <w:rsid w:val="006A44CE"/>
    <w:rsid w:val="006A638E"/>
    <w:rsid w:val="006A791F"/>
    <w:rsid w:val="006B1C1B"/>
    <w:rsid w:val="006B376E"/>
    <w:rsid w:val="006B47F9"/>
    <w:rsid w:val="006B6AC0"/>
    <w:rsid w:val="006C1094"/>
    <w:rsid w:val="006C2D34"/>
    <w:rsid w:val="006C3B0F"/>
    <w:rsid w:val="006C45CD"/>
    <w:rsid w:val="006C7B4C"/>
    <w:rsid w:val="006D0A6A"/>
    <w:rsid w:val="006D21DE"/>
    <w:rsid w:val="006D3404"/>
    <w:rsid w:val="006D6990"/>
    <w:rsid w:val="006D7A9A"/>
    <w:rsid w:val="006E03DB"/>
    <w:rsid w:val="006E1A03"/>
    <w:rsid w:val="006E29DA"/>
    <w:rsid w:val="006E4FF6"/>
    <w:rsid w:val="006E6A40"/>
    <w:rsid w:val="006E7DB3"/>
    <w:rsid w:val="006F013D"/>
    <w:rsid w:val="006F47DA"/>
    <w:rsid w:val="006F4C24"/>
    <w:rsid w:val="00700BCB"/>
    <w:rsid w:val="007014C0"/>
    <w:rsid w:val="00702B5E"/>
    <w:rsid w:val="007074A5"/>
    <w:rsid w:val="00712A85"/>
    <w:rsid w:val="007159C2"/>
    <w:rsid w:val="0072087D"/>
    <w:rsid w:val="007212D8"/>
    <w:rsid w:val="00724A6B"/>
    <w:rsid w:val="0073075F"/>
    <w:rsid w:val="00732937"/>
    <w:rsid w:val="00735573"/>
    <w:rsid w:val="00736422"/>
    <w:rsid w:val="00740A35"/>
    <w:rsid w:val="00740D1E"/>
    <w:rsid w:val="00742FAB"/>
    <w:rsid w:val="007437DF"/>
    <w:rsid w:val="007448A7"/>
    <w:rsid w:val="007455C0"/>
    <w:rsid w:val="0075247B"/>
    <w:rsid w:val="00757EC7"/>
    <w:rsid w:val="00763314"/>
    <w:rsid w:val="00765B79"/>
    <w:rsid w:val="007669A2"/>
    <w:rsid w:val="00767B46"/>
    <w:rsid w:val="007708CE"/>
    <w:rsid w:val="00771F76"/>
    <w:rsid w:val="00773463"/>
    <w:rsid w:val="00775AB3"/>
    <w:rsid w:val="0077775E"/>
    <w:rsid w:val="00777AD9"/>
    <w:rsid w:val="007807EA"/>
    <w:rsid w:val="00780BB0"/>
    <w:rsid w:val="00781546"/>
    <w:rsid w:val="0078433A"/>
    <w:rsid w:val="00785716"/>
    <w:rsid w:val="00792AB2"/>
    <w:rsid w:val="0079320F"/>
    <w:rsid w:val="007948EF"/>
    <w:rsid w:val="00795258"/>
    <w:rsid w:val="00795AC4"/>
    <w:rsid w:val="00796746"/>
    <w:rsid w:val="00797771"/>
    <w:rsid w:val="007A18A3"/>
    <w:rsid w:val="007A3F7C"/>
    <w:rsid w:val="007A6063"/>
    <w:rsid w:val="007A6AF1"/>
    <w:rsid w:val="007B02A2"/>
    <w:rsid w:val="007B2FFB"/>
    <w:rsid w:val="007B3E0E"/>
    <w:rsid w:val="007B4118"/>
    <w:rsid w:val="007B4B5E"/>
    <w:rsid w:val="007B6222"/>
    <w:rsid w:val="007B79E8"/>
    <w:rsid w:val="007B7AC5"/>
    <w:rsid w:val="007C1AC2"/>
    <w:rsid w:val="007C6211"/>
    <w:rsid w:val="007C720C"/>
    <w:rsid w:val="007D010D"/>
    <w:rsid w:val="007D0173"/>
    <w:rsid w:val="007D0270"/>
    <w:rsid w:val="007D0D15"/>
    <w:rsid w:val="007D3E8D"/>
    <w:rsid w:val="007D4475"/>
    <w:rsid w:val="007D49CC"/>
    <w:rsid w:val="007D4E47"/>
    <w:rsid w:val="007D4ED3"/>
    <w:rsid w:val="007D5945"/>
    <w:rsid w:val="007D5C68"/>
    <w:rsid w:val="007D74D3"/>
    <w:rsid w:val="007E435C"/>
    <w:rsid w:val="007F2B58"/>
    <w:rsid w:val="007F3B7B"/>
    <w:rsid w:val="007F3C84"/>
    <w:rsid w:val="007F5160"/>
    <w:rsid w:val="007F66D7"/>
    <w:rsid w:val="007F6B93"/>
    <w:rsid w:val="007F7A6B"/>
    <w:rsid w:val="00802087"/>
    <w:rsid w:val="008053A8"/>
    <w:rsid w:val="008063C8"/>
    <w:rsid w:val="008108F0"/>
    <w:rsid w:val="00813232"/>
    <w:rsid w:val="00814059"/>
    <w:rsid w:val="008178CE"/>
    <w:rsid w:val="00822F30"/>
    <w:rsid w:val="00825067"/>
    <w:rsid w:val="00830F3D"/>
    <w:rsid w:val="00834CA1"/>
    <w:rsid w:val="00835129"/>
    <w:rsid w:val="0083538A"/>
    <w:rsid w:val="008372AD"/>
    <w:rsid w:val="0084412A"/>
    <w:rsid w:val="00844655"/>
    <w:rsid w:val="00844C9B"/>
    <w:rsid w:val="0084791C"/>
    <w:rsid w:val="00850477"/>
    <w:rsid w:val="00850896"/>
    <w:rsid w:val="00852F00"/>
    <w:rsid w:val="00855CBF"/>
    <w:rsid w:val="00865471"/>
    <w:rsid w:val="008672FB"/>
    <w:rsid w:val="0087176D"/>
    <w:rsid w:val="00872146"/>
    <w:rsid w:val="00872D3C"/>
    <w:rsid w:val="008730FA"/>
    <w:rsid w:val="008735AF"/>
    <w:rsid w:val="00875FB7"/>
    <w:rsid w:val="008776A7"/>
    <w:rsid w:val="008806A9"/>
    <w:rsid w:val="00882B71"/>
    <w:rsid w:val="00883DA2"/>
    <w:rsid w:val="00886313"/>
    <w:rsid w:val="00886694"/>
    <w:rsid w:val="0089065D"/>
    <w:rsid w:val="00891795"/>
    <w:rsid w:val="00891BC1"/>
    <w:rsid w:val="00892695"/>
    <w:rsid w:val="008926AA"/>
    <w:rsid w:val="00892DA4"/>
    <w:rsid w:val="00894521"/>
    <w:rsid w:val="008950D3"/>
    <w:rsid w:val="00895E17"/>
    <w:rsid w:val="00895F2E"/>
    <w:rsid w:val="00896AD9"/>
    <w:rsid w:val="00897024"/>
    <w:rsid w:val="008A2E7D"/>
    <w:rsid w:val="008A3E98"/>
    <w:rsid w:val="008A3F75"/>
    <w:rsid w:val="008A5352"/>
    <w:rsid w:val="008A6471"/>
    <w:rsid w:val="008B1B7E"/>
    <w:rsid w:val="008B1CEA"/>
    <w:rsid w:val="008B25C2"/>
    <w:rsid w:val="008B2B70"/>
    <w:rsid w:val="008B3B76"/>
    <w:rsid w:val="008B5DA0"/>
    <w:rsid w:val="008B78ED"/>
    <w:rsid w:val="008C02CF"/>
    <w:rsid w:val="008C1C8F"/>
    <w:rsid w:val="008C37AC"/>
    <w:rsid w:val="008C4058"/>
    <w:rsid w:val="008C40DA"/>
    <w:rsid w:val="008C4806"/>
    <w:rsid w:val="008C59EC"/>
    <w:rsid w:val="008C601F"/>
    <w:rsid w:val="008C6B4A"/>
    <w:rsid w:val="008C6CA8"/>
    <w:rsid w:val="008C6EB2"/>
    <w:rsid w:val="008C7467"/>
    <w:rsid w:val="008D3BCE"/>
    <w:rsid w:val="008D4305"/>
    <w:rsid w:val="008D49BA"/>
    <w:rsid w:val="008D57DF"/>
    <w:rsid w:val="008D6B21"/>
    <w:rsid w:val="008D6E0D"/>
    <w:rsid w:val="008E0DD3"/>
    <w:rsid w:val="008E0F08"/>
    <w:rsid w:val="008E1D83"/>
    <w:rsid w:val="008E5A01"/>
    <w:rsid w:val="008E67A9"/>
    <w:rsid w:val="008E6C0C"/>
    <w:rsid w:val="008F00A2"/>
    <w:rsid w:val="008F261A"/>
    <w:rsid w:val="008F44AB"/>
    <w:rsid w:val="008F535C"/>
    <w:rsid w:val="008F5C42"/>
    <w:rsid w:val="008F6CF8"/>
    <w:rsid w:val="008F791E"/>
    <w:rsid w:val="0090234C"/>
    <w:rsid w:val="00906A19"/>
    <w:rsid w:val="00910567"/>
    <w:rsid w:val="00913B58"/>
    <w:rsid w:val="00916743"/>
    <w:rsid w:val="00917C17"/>
    <w:rsid w:val="009200BA"/>
    <w:rsid w:val="00921343"/>
    <w:rsid w:val="009216BA"/>
    <w:rsid w:val="00925A26"/>
    <w:rsid w:val="0092750A"/>
    <w:rsid w:val="00927E0C"/>
    <w:rsid w:val="0093152A"/>
    <w:rsid w:val="009316A0"/>
    <w:rsid w:val="00931E79"/>
    <w:rsid w:val="00931E86"/>
    <w:rsid w:val="00943180"/>
    <w:rsid w:val="0094643F"/>
    <w:rsid w:val="0094664E"/>
    <w:rsid w:val="00950386"/>
    <w:rsid w:val="00953131"/>
    <w:rsid w:val="009534A4"/>
    <w:rsid w:val="009535F0"/>
    <w:rsid w:val="009537F1"/>
    <w:rsid w:val="00954BEB"/>
    <w:rsid w:val="009553DA"/>
    <w:rsid w:val="009567F4"/>
    <w:rsid w:val="00960EA5"/>
    <w:rsid w:val="0096701A"/>
    <w:rsid w:val="00970306"/>
    <w:rsid w:val="00970C0A"/>
    <w:rsid w:val="00973131"/>
    <w:rsid w:val="00973345"/>
    <w:rsid w:val="009743D2"/>
    <w:rsid w:val="0097590A"/>
    <w:rsid w:val="009818DC"/>
    <w:rsid w:val="00981DB4"/>
    <w:rsid w:val="00984B40"/>
    <w:rsid w:val="0099033C"/>
    <w:rsid w:val="009931AF"/>
    <w:rsid w:val="009974C1"/>
    <w:rsid w:val="009A16E3"/>
    <w:rsid w:val="009A2298"/>
    <w:rsid w:val="009A2AB6"/>
    <w:rsid w:val="009A4F62"/>
    <w:rsid w:val="009A718B"/>
    <w:rsid w:val="009B16C6"/>
    <w:rsid w:val="009B26D6"/>
    <w:rsid w:val="009B31E2"/>
    <w:rsid w:val="009B3B3E"/>
    <w:rsid w:val="009B5C56"/>
    <w:rsid w:val="009B6C86"/>
    <w:rsid w:val="009C250B"/>
    <w:rsid w:val="009C628C"/>
    <w:rsid w:val="009D2222"/>
    <w:rsid w:val="009D472F"/>
    <w:rsid w:val="009D480A"/>
    <w:rsid w:val="009D55FD"/>
    <w:rsid w:val="009D6423"/>
    <w:rsid w:val="009E2905"/>
    <w:rsid w:val="009E3595"/>
    <w:rsid w:val="009E384E"/>
    <w:rsid w:val="009E3BD2"/>
    <w:rsid w:val="009E7218"/>
    <w:rsid w:val="009F0942"/>
    <w:rsid w:val="009F1A07"/>
    <w:rsid w:val="009F21E8"/>
    <w:rsid w:val="009F2225"/>
    <w:rsid w:val="009F2819"/>
    <w:rsid w:val="009F2859"/>
    <w:rsid w:val="009F2CDD"/>
    <w:rsid w:val="009F2E04"/>
    <w:rsid w:val="009F397A"/>
    <w:rsid w:val="009F40E3"/>
    <w:rsid w:val="009F519F"/>
    <w:rsid w:val="009F6154"/>
    <w:rsid w:val="009F65CF"/>
    <w:rsid w:val="00A00D2B"/>
    <w:rsid w:val="00A03568"/>
    <w:rsid w:val="00A0484E"/>
    <w:rsid w:val="00A048E1"/>
    <w:rsid w:val="00A05666"/>
    <w:rsid w:val="00A061C4"/>
    <w:rsid w:val="00A0643E"/>
    <w:rsid w:val="00A07136"/>
    <w:rsid w:val="00A11DB3"/>
    <w:rsid w:val="00A1267F"/>
    <w:rsid w:val="00A132AC"/>
    <w:rsid w:val="00A153F4"/>
    <w:rsid w:val="00A1588B"/>
    <w:rsid w:val="00A16DEC"/>
    <w:rsid w:val="00A2404C"/>
    <w:rsid w:val="00A24466"/>
    <w:rsid w:val="00A271D0"/>
    <w:rsid w:val="00A30B50"/>
    <w:rsid w:val="00A31FC1"/>
    <w:rsid w:val="00A32D51"/>
    <w:rsid w:val="00A43DA8"/>
    <w:rsid w:val="00A448D4"/>
    <w:rsid w:val="00A448F2"/>
    <w:rsid w:val="00A44ED9"/>
    <w:rsid w:val="00A50088"/>
    <w:rsid w:val="00A53DFC"/>
    <w:rsid w:val="00A54DD0"/>
    <w:rsid w:val="00A6523D"/>
    <w:rsid w:val="00A6656E"/>
    <w:rsid w:val="00A67571"/>
    <w:rsid w:val="00A71CBB"/>
    <w:rsid w:val="00A72E2F"/>
    <w:rsid w:val="00A7537E"/>
    <w:rsid w:val="00A76AE1"/>
    <w:rsid w:val="00A770A7"/>
    <w:rsid w:val="00A80CE2"/>
    <w:rsid w:val="00A822C5"/>
    <w:rsid w:val="00A83BE1"/>
    <w:rsid w:val="00A85D94"/>
    <w:rsid w:val="00A87EC3"/>
    <w:rsid w:val="00A91540"/>
    <w:rsid w:val="00A91F66"/>
    <w:rsid w:val="00A92E38"/>
    <w:rsid w:val="00A93A50"/>
    <w:rsid w:val="00A94810"/>
    <w:rsid w:val="00A94E19"/>
    <w:rsid w:val="00A969A1"/>
    <w:rsid w:val="00AA0F42"/>
    <w:rsid w:val="00AA0FB1"/>
    <w:rsid w:val="00AA583D"/>
    <w:rsid w:val="00AA6A9F"/>
    <w:rsid w:val="00AB08FC"/>
    <w:rsid w:val="00AB25EA"/>
    <w:rsid w:val="00AB386F"/>
    <w:rsid w:val="00AB4C35"/>
    <w:rsid w:val="00AB7675"/>
    <w:rsid w:val="00AB78DC"/>
    <w:rsid w:val="00AC06B1"/>
    <w:rsid w:val="00AC35EE"/>
    <w:rsid w:val="00AC4CA3"/>
    <w:rsid w:val="00AC75DD"/>
    <w:rsid w:val="00AD1CB2"/>
    <w:rsid w:val="00AE208F"/>
    <w:rsid w:val="00AE32C4"/>
    <w:rsid w:val="00AE3F18"/>
    <w:rsid w:val="00AE50E9"/>
    <w:rsid w:val="00AF1C54"/>
    <w:rsid w:val="00AF3B50"/>
    <w:rsid w:val="00AF4E96"/>
    <w:rsid w:val="00B00EFC"/>
    <w:rsid w:val="00B02C23"/>
    <w:rsid w:val="00B07D03"/>
    <w:rsid w:val="00B106F0"/>
    <w:rsid w:val="00B10FED"/>
    <w:rsid w:val="00B13463"/>
    <w:rsid w:val="00B13D96"/>
    <w:rsid w:val="00B201AB"/>
    <w:rsid w:val="00B20636"/>
    <w:rsid w:val="00B219D8"/>
    <w:rsid w:val="00B258A6"/>
    <w:rsid w:val="00B328B9"/>
    <w:rsid w:val="00B36735"/>
    <w:rsid w:val="00B37DCE"/>
    <w:rsid w:val="00B4008C"/>
    <w:rsid w:val="00B41909"/>
    <w:rsid w:val="00B423A9"/>
    <w:rsid w:val="00B42452"/>
    <w:rsid w:val="00B436A5"/>
    <w:rsid w:val="00B45A33"/>
    <w:rsid w:val="00B46A69"/>
    <w:rsid w:val="00B479D1"/>
    <w:rsid w:val="00B527ED"/>
    <w:rsid w:val="00B60AE7"/>
    <w:rsid w:val="00B61D1C"/>
    <w:rsid w:val="00B61FA8"/>
    <w:rsid w:val="00B62246"/>
    <w:rsid w:val="00B67826"/>
    <w:rsid w:val="00B80583"/>
    <w:rsid w:val="00B80EBA"/>
    <w:rsid w:val="00B8133A"/>
    <w:rsid w:val="00B82A67"/>
    <w:rsid w:val="00B843D2"/>
    <w:rsid w:val="00B86A9D"/>
    <w:rsid w:val="00B8786D"/>
    <w:rsid w:val="00B87C6F"/>
    <w:rsid w:val="00B90D75"/>
    <w:rsid w:val="00B937A1"/>
    <w:rsid w:val="00B93E25"/>
    <w:rsid w:val="00B95C4A"/>
    <w:rsid w:val="00B96305"/>
    <w:rsid w:val="00BA0C51"/>
    <w:rsid w:val="00BA15EA"/>
    <w:rsid w:val="00BA1D9B"/>
    <w:rsid w:val="00BA1F56"/>
    <w:rsid w:val="00BA3EDA"/>
    <w:rsid w:val="00BA46F7"/>
    <w:rsid w:val="00BA5371"/>
    <w:rsid w:val="00BB2682"/>
    <w:rsid w:val="00BB319F"/>
    <w:rsid w:val="00BB5A9D"/>
    <w:rsid w:val="00BB647A"/>
    <w:rsid w:val="00BC0494"/>
    <w:rsid w:val="00BC327A"/>
    <w:rsid w:val="00BC3710"/>
    <w:rsid w:val="00BC38CF"/>
    <w:rsid w:val="00BC59D5"/>
    <w:rsid w:val="00BD1DC9"/>
    <w:rsid w:val="00BD1F06"/>
    <w:rsid w:val="00BD2314"/>
    <w:rsid w:val="00BD2A76"/>
    <w:rsid w:val="00BD34AC"/>
    <w:rsid w:val="00BD4E3B"/>
    <w:rsid w:val="00BD6A73"/>
    <w:rsid w:val="00BE2630"/>
    <w:rsid w:val="00BE3174"/>
    <w:rsid w:val="00BE39A2"/>
    <w:rsid w:val="00BE4E24"/>
    <w:rsid w:val="00BF11DC"/>
    <w:rsid w:val="00BF42FB"/>
    <w:rsid w:val="00C01546"/>
    <w:rsid w:val="00C04D16"/>
    <w:rsid w:val="00C11C3C"/>
    <w:rsid w:val="00C11E85"/>
    <w:rsid w:val="00C135C2"/>
    <w:rsid w:val="00C136E2"/>
    <w:rsid w:val="00C14703"/>
    <w:rsid w:val="00C2029E"/>
    <w:rsid w:val="00C206DD"/>
    <w:rsid w:val="00C238E1"/>
    <w:rsid w:val="00C24E24"/>
    <w:rsid w:val="00C258D0"/>
    <w:rsid w:val="00C25E06"/>
    <w:rsid w:val="00C2620F"/>
    <w:rsid w:val="00C2656F"/>
    <w:rsid w:val="00C30937"/>
    <w:rsid w:val="00C30C79"/>
    <w:rsid w:val="00C334C6"/>
    <w:rsid w:val="00C40640"/>
    <w:rsid w:val="00C40739"/>
    <w:rsid w:val="00C40EFC"/>
    <w:rsid w:val="00C45212"/>
    <w:rsid w:val="00C45B42"/>
    <w:rsid w:val="00C472B5"/>
    <w:rsid w:val="00C511CF"/>
    <w:rsid w:val="00C526B7"/>
    <w:rsid w:val="00C530EB"/>
    <w:rsid w:val="00C53671"/>
    <w:rsid w:val="00C543B5"/>
    <w:rsid w:val="00C55384"/>
    <w:rsid w:val="00C62075"/>
    <w:rsid w:val="00C62395"/>
    <w:rsid w:val="00C624E2"/>
    <w:rsid w:val="00C66C6F"/>
    <w:rsid w:val="00C67ABD"/>
    <w:rsid w:val="00C712B4"/>
    <w:rsid w:val="00C74172"/>
    <w:rsid w:val="00C76574"/>
    <w:rsid w:val="00C76D34"/>
    <w:rsid w:val="00C77192"/>
    <w:rsid w:val="00C77665"/>
    <w:rsid w:val="00C81AF6"/>
    <w:rsid w:val="00C905F7"/>
    <w:rsid w:val="00C91287"/>
    <w:rsid w:val="00C92099"/>
    <w:rsid w:val="00C92752"/>
    <w:rsid w:val="00C92AF8"/>
    <w:rsid w:val="00CA37D6"/>
    <w:rsid w:val="00CA4151"/>
    <w:rsid w:val="00CA4E31"/>
    <w:rsid w:val="00CB24AA"/>
    <w:rsid w:val="00CB2C26"/>
    <w:rsid w:val="00CB7575"/>
    <w:rsid w:val="00CB7914"/>
    <w:rsid w:val="00CC1043"/>
    <w:rsid w:val="00CC22DB"/>
    <w:rsid w:val="00CC32BB"/>
    <w:rsid w:val="00CC6C29"/>
    <w:rsid w:val="00CD07CC"/>
    <w:rsid w:val="00CD0871"/>
    <w:rsid w:val="00CD0FC5"/>
    <w:rsid w:val="00CD1B22"/>
    <w:rsid w:val="00CD2CC8"/>
    <w:rsid w:val="00CD6296"/>
    <w:rsid w:val="00CD6DFE"/>
    <w:rsid w:val="00CE1F82"/>
    <w:rsid w:val="00CE21BB"/>
    <w:rsid w:val="00CE5740"/>
    <w:rsid w:val="00CE77F7"/>
    <w:rsid w:val="00CE7DED"/>
    <w:rsid w:val="00CF3471"/>
    <w:rsid w:val="00CF35BB"/>
    <w:rsid w:val="00CF5033"/>
    <w:rsid w:val="00CF6C00"/>
    <w:rsid w:val="00D04251"/>
    <w:rsid w:val="00D0528A"/>
    <w:rsid w:val="00D1062A"/>
    <w:rsid w:val="00D107CB"/>
    <w:rsid w:val="00D10AFF"/>
    <w:rsid w:val="00D1183A"/>
    <w:rsid w:val="00D12507"/>
    <w:rsid w:val="00D15C61"/>
    <w:rsid w:val="00D20601"/>
    <w:rsid w:val="00D20CED"/>
    <w:rsid w:val="00D22F1B"/>
    <w:rsid w:val="00D24EB4"/>
    <w:rsid w:val="00D2747C"/>
    <w:rsid w:val="00D30498"/>
    <w:rsid w:val="00D30FEF"/>
    <w:rsid w:val="00D32B19"/>
    <w:rsid w:val="00D32C8C"/>
    <w:rsid w:val="00D3454D"/>
    <w:rsid w:val="00D34F98"/>
    <w:rsid w:val="00D3659B"/>
    <w:rsid w:val="00D40EA3"/>
    <w:rsid w:val="00D431E1"/>
    <w:rsid w:val="00D459E0"/>
    <w:rsid w:val="00D46408"/>
    <w:rsid w:val="00D47A76"/>
    <w:rsid w:val="00D47F10"/>
    <w:rsid w:val="00D50A60"/>
    <w:rsid w:val="00D51B79"/>
    <w:rsid w:val="00D5441E"/>
    <w:rsid w:val="00D5470A"/>
    <w:rsid w:val="00D55E02"/>
    <w:rsid w:val="00D57544"/>
    <w:rsid w:val="00D57B8E"/>
    <w:rsid w:val="00D66E03"/>
    <w:rsid w:val="00D71145"/>
    <w:rsid w:val="00D7240D"/>
    <w:rsid w:val="00D72C5B"/>
    <w:rsid w:val="00D73E39"/>
    <w:rsid w:val="00D74F9B"/>
    <w:rsid w:val="00D75682"/>
    <w:rsid w:val="00D7573F"/>
    <w:rsid w:val="00D804D5"/>
    <w:rsid w:val="00D83687"/>
    <w:rsid w:val="00D846A3"/>
    <w:rsid w:val="00D84988"/>
    <w:rsid w:val="00D84C2E"/>
    <w:rsid w:val="00D866A0"/>
    <w:rsid w:val="00D87882"/>
    <w:rsid w:val="00D93BF5"/>
    <w:rsid w:val="00D961EB"/>
    <w:rsid w:val="00D97D45"/>
    <w:rsid w:val="00DA1877"/>
    <w:rsid w:val="00DA1B69"/>
    <w:rsid w:val="00DA3723"/>
    <w:rsid w:val="00DA3DF1"/>
    <w:rsid w:val="00DA4E09"/>
    <w:rsid w:val="00DA4F2A"/>
    <w:rsid w:val="00DA79B1"/>
    <w:rsid w:val="00DA7D66"/>
    <w:rsid w:val="00DB03F9"/>
    <w:rsid w:val="00DB169D"/>
    <w:rsid w:val="00DB18D7"/>
    <w:rsid w:val="00DB1DDF"/>
    <w:rsid w:val="00DB56A7"/>
    <w:rsid w:val="00DB59E7"/>
    <w:rsid w:val="00DB5E69"/>
    <w:rsid w:val="00DB6274"/>
    <w:rsid w:val="00DB6281"/>
    <w:rsid w:val="00DC19CD"/>
    <w:rsid w:val="00DC5379"/>
    <w:rsid w:val="00DD233E"/>
    <w:rsid w:val="00DD6350"/>
    <w:rsid w:val="00DD6EE5"/>
    <w:rsid w:val="00DE0ADF"/>
    <w:rsid w:val="00DE346D"/>
    <w:rsid w:val="00DE4D69"/>
    <w:rsid w:val="00DE6B92"/>
    <w:rsid w:val="00DF1008"/>
    <w:rsid w:val="00DF40B2"/>
    <w:rsid w:val="00DF45A9"/>
    <w:rsid w:val="00E00284"/>
    <w:rsid w:val="00E022D2"/>
    <w:rsid w:val="00E04BA8"/>
    <w:rsid w:val="00E04BB2"/>
    <w:rsid w:val="00E07CDC"/>
    <w:rsid w:val="00E102D1"/>
    <w:rsid w:val="00E20047"/>
    <w:rsid w:val="00E206E0"/>
    <w:rsid w:val="00E22F5E"/>
    <w:rsid w:val="00E26F54"/>
    <w:rsid w:val="00E273E6"/>
    <w:rsid w:val="00E305CB"/>
    <w:rsid w:val="00E3169D"/>
    <w:rsid w:val="00E32E70"/>
    <w:rsid w:val="00E3321D"/>
    <w:rsid w:val="00E35070"/>
    <w:rsid w:val="00E37C33"/>
    <w:rsid w:val="00E461D5"/>
    <w:rsid w:val="00E47917"/>
    <w:rsid w:val="00E5006F"/>
    <w:rsid w:val="00E51188"/>
    <w:rsid w:val="00E515A4"/>
    <w:rsid w:val="00E53863"/>
    <w:rsid w:val="00E55281"/>
    <w:rsid w:val="00E55623"/>
    <w:rsid w:val="00E558A3"/>
    <w:rsid w:val="00E5656F"/>
    <w:rsid w:val="00E63132"/>
    <w:rsid w:val="00E63774"/>
    <w:rsid w:val="00E63789"/>
    <w:rsid w:val="00E63D5A"/>
    <w:rsid w:val="00E64C8F"/>
    <w:rsid w:val="00E65961"/>
    <w:rsid w:val="00E660CC"/>
    <w:rsid w:val="00E66F24"/>
    <w:rsid w:val="00E67E79"/>
    <w:rsid w:val="00E67ECB"/>
    <w:rsid w:val="00E72FC3"/>
    <w:rsid w:val="00E75FEC"/>
    <w:rsid w:val="00E762E6"/>
    <w:rsid w:val="00E7643D"/>
    <w:rsid w:val="00E7793B"/>
    <w:rsid w:val="00E805C6"/>
    <w:rsid w:val="00E807A9"/>
    <w:rsid w:val="00E816C3"/>
    <w:rsid w:val="00E83030"/>
    <w:rsid w:val="00E84C79"/>
    <w:rsid w:val="00E865C9"/>
    <w:rsid w:val="00E87F63"/>
    <w:rsid w:val="00E901D9"/>
    <w:rsid w:val="00E91023"/>
    <w:rsid w:val="00E93183"/>
    <w:rsid w:val="00E93B98"/>
    <w:rsid w:val="00E94E0D"/>
    <w:rsid w:val="00E97CED"/>
    <w:rsid w:val="00EA0595"/>
    <w:rsid w:val="00EA2F3F"/>
    <w:rsid w:val="00EA3F2E"/>
    <w:rsid w:val="00EA5FB6"/>
    <w:rsid w:val="00EA62B6"/>
    <w:rsid w:val="00EA7424"/>
    <w:rsid w:val="00EA7703"/>
    <w:rsid w:val="00EB0C95"/>
    <w:rsid w:val="00EB216E"/>
    <w:rsid w:val="00EB2F5F"/>
    <w:rsid w:val="00EB3C9E"/>
    <w:rsid w:val="00EB58BF"/>
    <w:rsid w:val="00EB6324"/>
    <w:rsid w:val="00EB6553"/>
    <w:rsid w:val="00EB79CB"/>
    <w:rsid w:val="00EB7D44"/>
    <w:rsid w:val="00EC08D5"/>
    <w:rsid w:val="00EC20DB"/>
    <w:rsid w:val="00EC4A1A"/>
    <w:rsid w:val="00EC4B50"/>
    <w:rsid w:val="00EC4C99"/>
    <w:rsid w:val="00EC4F4B"/>
    <w:rsid w:val="00EC5189"/>
    <w:rsid w:val="00EC6B7F"/>
    <w:rsid w:val="00EC7EA2"/>
    <w:rsid w:val="00EC7F01"/>
    <w:rsid w:val="00ED050B"/>
    <w:rsid w:val="00ED0CA8"/>
    <w:rsid w:val="00ED251D"/>
    <w:rsid w:val="00ED29A6"/>
    <w:rsid w:val="00ED5AB3"/>
    <w:rsid w:val="00ED723E"/>
    <w:rsid w:val="00ED74AA"/>
    <w:rsid w:val="00EE5589"/>
    <w:rsid w:val="00EE7375"/>
    <w:rsid w:val="00EE7FAC"/>
    <w:rsid w:val="00EF07D1"/>
    <w:rsid w:val="00EF2CED"/>
    <w:rsid w:val="00EF2E0E"/>
    <w:rsid w:val="00EF40CC"/>
    <w:rsid w:val="00EF5E3C"/>
    <w:rsid w:val="00EF67CF"/>
    <w:rsid w:val="00EF6FE1"/>
    <w:rsid w:val="00EF71F7"/>
    <w:rsid w:val="00F054F1"/>
    <w:rsid w:val="00F109B5"/>
    <w:rsid w:val="00F10D5E"/>
    <w:rsid w:val="00F12485"/>
    <w:rsid w:val="00F137B6"/>
    <w:rsid w:val="00F14420"/>
    <w:rsid w:val="00F17878"/>
    <w:rsid w:val="00F22B8B"/>
    <w:rsid w:val="00F23706"/>
    <w:rsid w:val="00F243B3"/>
    <w:rsid w:val="00F24889"/>
    <w:rsid w:val="00F24BC9"/>
    <w:rsid w:val="00F25036"/>
    <w:rsid w:val="00F31480"/>
    <w:rsid w:val="00F31B4E"/>
    <w:rsid w:val="00F33C7F"/>
    <w:rsid w:val="00F37457"/>
    <w:rsid w:val="00F37751"/>
    <w:rsid w:val="00F424AA"/>
    <w:rsid w:val="00F439CB"/>
    <w:rsid w:val="00F50011"/>
    <w:rsid w:val="00F5473F"/>
    <w:rsid w:val="00F56B77"/>
    <w:rsid w:val="00F63611"/>
    <w:rsid w:val="00F6432C"/>
    <w:rsid w:val="00F647DA"/>
    <w:rsid w:val="00F673CC"/>
    <w:rsid w:val="00F67FDC"/>
    <w:rsid w:val="00F708DC"/>
    <w:rsid w:val="00F71280"/>
    <w:rsid w:val="00F71666"/>
    <w:rsid w:val="00F74948"/>
    <w:rsid w:val="00F77F11"/>
    <w:rsid w:val="00F8021B"/>
    <w:rsid w:val="00F80376"/>
    <w:rsid w:val="00F80FC4"/>
    <w:rsid w:val="00F82012"/>
    <w:rsid w:val="00F82914"/>
    <w:rsid w:val="00F855D3"/>
    <w:rsid w:val="00F86A32"/>
    <w:rsid w:val="00F90FEE"/>
    <w:rsid w:val="00F9297E"/>
    <w:rsid w:val="00F942D5"/>
    <w:rsid w:val="00F94D23"/>
    <w:rsid w:val="00F9687F"/>
    <w:rsid w:val="00FA310E"/>
    <w:rsid w:val="00FA5527"/>
    <w:rsid w:val="00FA6733"/>
    <w:rsid w:val="00FA6809"/>
    <w:rsid w:val="00FB058C"/>
    <w:rsid w:val="00FB3634"/>
    <w:rsid w:val="00FB39DE"/>
    <w:rsid w:val="00FB6E8A"/>
    <w:rsid w:val="00FC13A7"/>
    <w:rsid w:val="00FC1951"/>
    <w:rsid w:val="00FC3E73"/>
    <w:rsid w:val="00FC4CAB"/>
    <w:rsid w:val="00FC6E3E"/>
    <w:rsid w:val="00FC7431"/>
    <w:rsid w:val="00FC7EA5"/>
    <w:rsid w:val="00FD003F"/>
    <w:rsid w:val="00FD593E"/>
    <w:rsid w:val="00FD7A68"/>
    <w:rsid w:val="00FE00B4"/>
    <w:rsid w:val="00FE08A6"/>
    <w:rsid w:val="00FE2A5D"/>
    <w:rsid w:val="00FE5040"/>
    <w:rsid w:val="00FE696A"/>
    <w:rsid w:val="00FE7843"/>
    <w:rsid w:val="00FF26B9"/>
    <w:rsid w:val="00FF657F"/>
    <w:rsid w:val="00FF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0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ds">
    <w:name w:val="bds"/>
    <w:basedOn w:val="a"/>
    <w:qFormat/>
    <w:rsid w:val="00C2620F"/>
    <w:pPr>
      <w:keepNext/>
      <w:keepLines/>
      <w:autoSpaceDE w:val="0"/>
      <w:autoSpaceDN w:val="0"/>
      <w:spacing w:before="260" w:after="260" w:line="360" w:lineRule="exact"/>
      <w:jc w:val="center"/>
      <w:outlineLvl w:val="2"/>
    </w:pPr>
    <w:rPr>
      <w:rFonts w:eastAsia="华文仿宋"/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2020-04-09T01:14:00Z</dcterms:created>
  <dcterms:modified xsi:type="dcterms:W3CDTF">2020-04-09T01:15:00Z</dcterms:modified>
</cp:coreProperties>
</file>