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03D" w:rsidRDefault="00B0203D" w:rsidP="00B0203D">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B0203D" w:rsidRDefault="00B0203D" w:rsidP="00B0203D">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B0203D" w:rsidRDefault="00B0203D" w:rsidP="00B0203D">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法定代表人：</w:t>
      </w:r>
      <w:r>
        <w:rPr>
          <w:rFonts w:ascii="Arial" w:hAnsi="Arial" w:cs="Arial"/>
          <w:b/>
          <w:bCs/>
          <w:color w:val="000000"/>
          <w:kern w:val="0"/>
          <w:sz w:val="23"/>
          <w:u w:val="single"/>
        </w:rPr>
        <w:t> </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陆韬宏</w:t>
      </w:r>
      <w:r>
        <w:rPr>
          <w:rFonts w:ascii="Arial" w:hAnsi="Arial" w:cs="Arial"/>
          <w:b/>
          <w:bCs/>
          <w:color w:val="000000"/>
          <w:kern w:val="0"/>
          <w:sz w:val="23"/>
          <w:szCs w:val="23"/>
          <w:u w:val="single"/>
        </w:rPr>
        <w:t>     </w:t>
      </w:r>
      <w:r>
        <w:rPr>
          <w:rFonts w:ascii="Arial" w:hAnsi="Arial" w:cs="Arial"/>
          <w:b/>
          <w:bCs/>
          <w:color w:val="000000"/>
          <w:kern w:val="0"/>
          <w:sz w:val="23"/>
          <w:szCs w:val="23"/>
        </w:rPr>
        <w:t>   </w:t>
      </w:r>
    </w:p>
    <w:p w:rsidR="00B0203D" w:rsidRDefault="00B0203D" w:rsidP="00B0203D">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b/>
          <w:bCs/>
          <w:color w:val="000000"/>
          <w:kern w:val="0"/>
          <w:sz w:val="23"/>
          <w:szCs w:val="23"/>
        </w:rPr>
        <w:t>联系人：</w:t>
      </w:r>
      <w:r>
        <w:rPr>
          <w:rFonts w:ascii="Arial" w:hAnsi="Arial" w:cs="Arial"/>
          <w:b/>
          <w:bCs/>
          <w:color w:val="000000"/>
          <w:kern w:val="0"/>
          <w:sz w:val="23"/>
          <w:szCs w:val="23"/>
          <w:u w:val="single"/>
        </w:rPr>
        <w:t>      </w:t>
      </w:r>
    </w:p>
    <w:p w:rsidR="00B0203D" w:rsidRDefault="00B0203D" w:rsidP="00B0203D">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联系电话：</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62758027</w:t>
      </w:r>
      <w:r>
        <w:rPr>
          <w:rFonts w:ascii="Arial" w:hAnsi="Arial" w:cs="Arial"/>
          <w:bCs/>
          <w:color w:val="000000"/>
          <w:kern w:val="0"/>
          <w:sz w:val="23"/>
          <w:szCs w:val="23"/>
          <w:u w:val="single"/>
        </w:rPr>
        <w:t>       </w:t>
      </w:r>
      <w:r>
        <w:rPr>
          <w:rFonts w:ascii="Arial" w:hAnsi="Arial" w:cs="Arial"/>
          <w:b/>
          <w:bCs/>
          <w:color w:val="000000"/>
          <w:kern w:val="0"/>
          <w:sz w:val="23"/>
          <w:szCs w:val="23"/>
        </w:rPr>
        <w:t> </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乙方（供方、承包方、承租方</w:t>
      </w:r>
      <w:r>
        <w:rPr>
          <w:rFonts w:ascii="Arial" w:hAnsi="Arial" w:cs="Arial" w:hint="eastAsia"/>
          <w:b/>
          <w:bCs/>
          <w:color w:val="000000"/>
          <w:kern w:val="0"/>
          <w:sz w:val="23"/>
          <w:szCs w:val="23"/>
        </w:rPr>
        <w:t>等</w:t>
      </w:r>
      <w:r>
        <w:rPr>
          <w:rFonts w:ascii="Arial" w:hAnsi="Arial" w:cs="Arial"/>
          <w:b/>
          <w:bCs/>
          <w:color w:val="000000"/>
          <w:kern w:val="0"/>
          <w:sz w:val="23"/>
          <w:szCs w:val="23"/>
        </w:rPr>
        <w:t>）：</w:t>
      </w:r>
      <w:r>
        <w:rPr>
          <w:rFonts w:ascii="Arial" w:hAnsi="Arial" w:cs="Arial"/>
          <w:b/>
          <w:bCs/>
          <w:color w:val="000000"/>
          <w:kern w:val="0"/>
          <w:sz w:val="23"/>
          <w:szCs w:val="23"/>
        </w:rPr>
        <w:t> </w:t>
      </w:r>
      <w:r>
        <w:rPr>
          <w:rFonts w:ascii="Arial" w:hAnsi="Arial" w:cs="Arial"/>
          <w:bCs/>
          <w:color w:val="000000"/>
          <w:kern w:val="0"/>
          <w:sz w:val="23"/>
          <w:szCs w:val="23"/>
        </w:rPr>
        <w:t>  </w:t>
      </w:r>
      <w:r>
        <w:rPr>
          <w:rFonts w:ascii="Arial" w:hAnsi="Arial" w:cs="Arial"/>
          <w:bCs/>
          <w:color w:val="000000"/>
          <w:kern w:val="0"/>
          <w:sz w:val="23"/>
          <w:szCs w:val="23"/>
          <w:u w:val="single"/>
        </w:rPr>
        <w:t>                          </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法定代表人：</w:t>
      </w:r>
      <w:r>
        <w:rPr>
          <w:rFonts w:ascii="Arial" w:hAnsi="Arial" w:cs="Arial"/>
          <w:bCs/>
          <w:color w:val="000000"/>
          <w:kern w:val="0"/>
          <w:sz w:val="23"/>
          <w:szCs w:val="23"/>
          <w:u w:val="single"/>
        </w:rPr>
        <w:t>             </w:t>
      </w:r>
      <w:r>
        <w:rPr>
          <w:rFonts w:ascii="Arial" w:hAnsi="Arial" w:cs="Arial"/>
          <w:bCs/>
          <w:color w:val="000000"/>
          <w:kern w:val="0"/>
          <w:sz w:val="23"/>
          <w:u w:val="single"/>
        </w:rPr>
        <w:t> </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rPr>
        <w:t> </w:t>
      </w:r>
      <w:r>
        <w:rPr>
          <w:rFonts w:ascii="Arial" w:hAnsi="Arial" w:cs="Arial"/>
          <w:b/>
          <w:bCs/>
          <w:color w:val="000000"/>
          <w:kern w:val="0"/>
          <w:sz w:val="23"/>
          <w:szCs w:val="23"/>
        </w:rPr>
        <w:t>联</w:t>
      </w:r>
      <w:r>
        <w:rPr>
          <w:rFonts w:ascii="Arial" w:hAnsi="Arial" w:cs="Arial"/>
          <w:b/>
          <w:bCs/>
          <w:color w:val="000000"/>
          <w:kern w:val="0"/>
          <w:sz w:val="23"/>
          <w:szCs w:val="23"/>
        </w:rPr>
        <w:t xml:space="preserve"> </w:t>
      </w:r>
      <w:r>
        <w:rPr>
          <w:rFonts w:ascii="Arial" w:hAnsi="Arial" w:cs="Arial"/>
          <w:b/>
          <w:bCs/>
          <w:color w:val="000000"/>
          <w:kern w:val="0"/>
          <w:sz w:val="23"/>
          <w:szCs w:val="23"/>
        </w:rPr>
        <w:t>系</w:t>
      </w:r>
      <w:r>
        <w:rPr>
          <w:rFonts w:ascii="Arial" w:hAnsi="Arial" w:cs="Arial"/>
          <w:b/>
          <w:bCs/>
          <w:color w:val="000000"/>
          <w:kern w:val="0"/>
          <w:sz w:val="23"/>
        </w:rPr>
        <w:t> </w:t>
      </w:r>
      <w:r>
        <w:rPr>
          <w:rFonts w:ascii="Arial" w:hAnsi="Arial" w:cs="Arial"/>
          <w:b/>
          <w:bCs/>
          <w:color w:val="000000"/>
          <w:kern w:val="0"/>
          <w:sz w:val="23"/>
          <w:szCs w:val="23"/>
        </w:rPr>
        <w:t>人</w:t>
      </w:r>
      <w:r>
        <w:rPr>
          <w:rFonts w:ascii="Arial" w:hAnsi="Arial" w:cs="Arial"/>
          <w:b/>
          <w:bCs/>
          <w:color w:val="000000"/>
          <w:kern w:val="0"/>
          <w:sz w:val="23"/>
          <w:szCs w:val="23"/>
        </w:rPr>
        <w:t xml:space="preserve"> </w:t>
      </w:r>
      <w:r>
        <w:rPr>
          <w:rFonts w:ascii="Arial" w:hAnsi="Arial" w:cs="Arial"/>
          <w:b/>
          <w:bCs/>
          <w:color w:val="000000"/>
          <w:kern w:val="0"/>
          <w:sz w:val="23"/>
          <w:szCs w:val="23"/>
        </w:rPr>
        <w:t>：</w:t>
      </w:r>
      <w:r>
        <w:rPr>
          <w:rFonts w:ascii="Arial" w:hAnsi="Arial" w:cs="Arial"/>
          <w:bCs/>
          <w:color w:val="000000"/>
          <w:kern w:val="0"/>
          <w:sz w:val="23"/>
          <w:szCs w:val="23"/>
          <w:u w:val="single"/>
        </w:rPr>
        <w:t>             </w:t>
      </w:r>
      <w:r>
        <w:rPr>
          <w:rFonts w:ascii="Arial" w:hAnsi="Arial" w:cs="Arial"/>
          <w:bCs/>
          <w:color w:val="000000"/>
          <w:kern w:val="0"/>
          <w:sz w:val="23"/>
          <w:u w:val="single"/>
        </w:rPr>
        <w:t> </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联系电话：</w:t>
      </w:r>
      <w:r>
        <w:rPr>
          <w:rFonts w:ascii="Arial" w:hAnsi="Arial" w:cs="Arial"/>
          <w:b/>
          <w:bCs/>
          <w:color w:val="000000"/>
          <w:kern w:val="0"/>
          <w:sz w:val="23"/>
          <w:szCs w:val="23"/>
          <w:u w:val="single"/>
        </w:rPr>
        <w:t> </w:t>
      </w:r>
      <w:r>
        <w:rPr>
          <w:rFonts w:ascii="Arial" w:hAnsi="Arial" w:cs="Arial"/>
          <w:bCs/>
          <w:color w:val="000000"/>
          <w:kern w:val="0"/>
          <w:sz w:val="23"/>
          <w:szCs w:val="23"/>
          <w:u w:val="single"/>
        </w:rPr>
        <w:t>            </w:t>
      </w:r>
      <w:r>
        <w:rPr>
          <w:rFonts w:ascii="Arial" w:hAnsi="Arial" w:cs="Arial"/>
          <w:bCs/>
          <w:color w:val="000000"/>
          <w:kern w:val="0"/>
          <w:sz w:val="23"/>
          <w:u w:val="single"/>
        </w:rPr>
        <w:t> </w:t>
      </w:r>
      <w:r>
        <w:rPr>
          <w:rFonts w:ascii="Arial" w:hAnsi="Arial" w:cs="Arial"/>
          <w:bCs/>
          <w:color w:val="000000"/>
          <w:kern w:val="0"/>
          <w:sz w:val="23"/>
          <w:szCs w:val="23"/>
        </w:rPr>
        <w:t> </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 </w:t>
      </w:r>
    </w:p>
    <w:p w:rsidR="00B0203D" w:rsidRDefault="00B0203D" w:rsidP="00B0203D">
      <w:pPr>
        <w:widowControl/>
        <w:shd w:val="clear" w:color="auto" w:fill="FFFFFF"/>
        <w:spacing w:line="469" w:lineRule="atLeast"/>
        <w:ind w:firstLineChars="123" w:firstLine="283"/>
        <w:jc w:val="left"/>
        <w:rPr>
          <w:rFonts w:ascii="Arial" w:hAnsi="Arial" w:cs="Arial"/>
          <w:color w:val="000000"/>
          <w:kern w:val="0"/>
          <w:sz w:val="23"/>
          <w:szCs w:val="23"/>
        </w:rPr>
      </w:pPr>
      <w:r>
        <w:rPr>
          <w:rFonts w:ascii="Arial" w:hAnsi="Arial" w:cs="Arial"/>
          <w:color w:val="000000"/>
          <w:kern w:val="0"/>
          <w:sz w:val="23"/>
          <w:szCs w:val="23"/>
        </w:rPr>
        <w:t>为预防安全事故及环境污染事故</w:t>
      </w:r>
      <w:r>
        <w:rPr>
          <w:rFonts w:ascii="Arial" w:hAnsi="Arial" w:cs="Arial" w:hint="eastAsia"/>
          <w:color w:val="000000"/>
          <w:kern w:val="0"/>
          <w:sz w:val="23"/>
          <w:szCs w:val="23"/>
        </w:rPr>
        <w:t>的发生</w:t>
      </w:r>
      <w:r>
        <w:rPr>
          <w:rFonts w:ascii="Arial" w:hAnsi="Arial" w:cs="Arial"/>
          <w:color w:val="000000"/>
          <w:kern w:val="0"/>
          <w:sz w:val="23"/>
          <w:szCs w:val="23"/>
        </w:rPr>
        <w:t>，确保生产安全，依据《中华人民共和国安全生产法》、《中华人民共和国消防法》</w:t>
      </w:r>
      <w:r>
        <w:rPr>
          <w:rFonts w:ascii="Arial" w:hAnsi="Arial" w:cs="Arial" w:hint="eastAsia"/>
          <w:color w:val="000000"/>
          <w:kern w:val="0"/>
          <w:sz w:val="23"/>
          <w:szCs w:val="23"/>
        </w:rPr>
        <w:t>、</w:t>
      </w:r>
      <w:r>
        <w:rPr>
          <w:rFonts w:ascii="Arial" w:hAnsi="Arial" w:cs="Arial"/>
          <w:color w:val="000000"/>
          <w:kern w:val="0"/>
          <w:sz w:val="23"/>
          <w:szCs w:val="23"/>
        </w:rPr>
        <w:t>《中华人民共和国</w:t>
      </w:r>
      <w:r>
        <w:rPr>
          <w:rFonts w:ascii="Arial" w:hAnsi="Arial" w:cs="Arial" w:hint="eastAsia"/>
          <w:color w:val="000000"/>
          <w:kern w:val="0"/>
          <w:sz w:val="23"/>
          <w:szCs w:val="23"/>
        </w:rPr>
        <w:t>环境保护</w:t>
      </w:r>
      <w:r>
        <w:rPr>
          <w:rFonts w:ascii="Arial" w:hAnsi="Arial" w:cs="Arial"/>
          <w:color w:val="000000"/>
          <w:kern w:val="0"/>
          <w:sz w:val="23"/>
          <w:szCs w:val="23"/>
        </w:rPr>
        <w:t>法》等法律法规要求，</w:t>
      </w:r>
      <w:r>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kern w:val="0"/>
          <w:sz w:val="23"/>
          <w:szCs w:val="23"/>
        </w:rPr>
        <w:t>。甲乙双方在平等、自愿的原则下签订本协议。</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一、基本信息</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本协议是在甲乙双方签订的</w:t>
      </w:r>
      <w:r>
        <w:rPr>
          <w:rFonts w:ascii="Arial" w:hAnsi="Arial" w:cs="Arial"/>
          <w:color w:val="000000"/>
          <w:kern w:val="0"/>
          <w:sz w:val="23"/>
          <w:szCs w:val="23"/>
          <w:u w:val="single"/>
        </w:rPr>
        <w:t xml:space="preserve">　</w:t>
      </w:r>
      <w:r>
        <w:rPr>
          <w:rFonts w:ascii="Arial" w:hAnsi="Arial" w:cs="Arial"/>
          <w:color w:val="000000"/>
          <w:kern w:val="0"/>
          <w:sz w:val="23"/>
          <w:szCs w:val="23"/>
        </w:rPr>
        <w:t>合同（</w:t>
      </w:r>
      <w:r>
        <w:rPr>
          <w:rFonts w:ascii="Arial" w:hAnsi="Arial" w:cs="Arial" w:hint="eastAsia"/>
          <w:color w:val="000000"/>
          <w:kern w:val="0"/>
          <w:sz w:val="23"/>
          <w:szCs w:val="23"/>
        </w:rPr>
        <w:t>或协议，编号</w:t>
      </w:r>
      <w:r>
        <w:rPr>
          <w:rFonts w:ascii="Arial" w:hAnsi="Arial" w:cs="Arial"/>
          <w:color w:val="000000"/>
          <w:kern w:val="0"/>
          <w:sz w:val="23"/>
          <w:szCs w:val="23"/>
        </w:rPr>
        <w:t>：</w:t>
      </w:r>
      <w:r>
        <w:rPr>
          <w:rFonts w:ascii="Arial" w:hAnsi="Arial" w:cs="Arial"/>
          <w:color w:val="000000"/>
          <w:kern w:val="0"/>
          <w:sz w:val="23"/>
          <w:szCs w:val="23"/>
          <w:u w:val="single"/>
        </w:rPr>
        <w:t>    </w:t>
      </w:r>
      <w:r>
        <w:rPr>
          <w:rFonts w:ascii="Arial" w:hAnsi="Arial" w:cs="Arial"/>
          <w:color w:val="000000"/>
          <w:kern w:val="0"/>
          <w:sz w:val="23"/>
          <w:szCs w:val="23"/>
        </w:rPr>
        <w:t>）基础上签订的补充安全环保协议。</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乙方自</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日起至</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日止，在甲方区域实施（</w:t>
      </w:r>
      <w:r>
        <w:rPr>
          <w:rFonts w:ascii="Arial" w:hAnsi="Arial" w:cs="Arial" w:hint="eastAsia"/>
          <w:color w:val="000000"/>
          <w:kern w:val="0"/>
          <w:sz w:val="23"/>
          <w:szCs w:val="23"/>
        </w:rPr>
        <w:t>□</w:t>
      </w:r>
      <w:r>
        <w:rPr>
          <w:rFonts w:ascii="Arial" w:hAnsi="Arial" w:cs="Arial"/>
          <w:color w:val="000000"/>
          <w:kern w:val="0"/>
          <w:sz w:val="23"/>
          <w:szCs w:val="23"/>
        </w:rPr>
        <w:t>基建施工、</w:t>
      </w:r>
      <w:r>
        <w:rPr>
          <w:rFonts w:ascii="Arial" w:hAnsi="Arial" w:cs="Arial" w:hint="eastAsia"/>
          <w:color w:val="000000"/>
          <w:kern w:val="0"/>
          <w:sz w:val="23"/>
          <w:szCs w:val="23"/>
        </w:rPr>
        <w:t>□</w:t>
      </w:r>
      <w:r>
        <w:rPr>
          <w:rFonts w:ascii="Arial" w:hAnsi="Arial" w:cs="Arial"/>
          <w:color w:val="000000"/>
          <w:kern w:val="0"/>
          <w:sz w:val="23"/>
          <w:szCs w:val="23"/>
        </w:rPr>
        <w:t>设备安装调试、</w:t>
      </w:r>
      <w:r>
        <w:rPr>
          <w:rFonts w:ascii="Arial" w:hAnsi="Arial" w:cs="Arial" w:hint="eastAsia"/>
          <w:color w:val="000000"/>
          <w:kern w:val="0"/>
          <w:sz w:val="23"/>
          <w:szCs w:val="23"/>
        </w:rPr>
        <w:t>□</w:t>
      </w:r>
      <w:r>
        <w:rPr>
          <w:rFonts w:ascii="Arial" w:hAnsi="Arial" w:cs="Arial"/>
          <w:color w:val="000000"/>
          <w:kern w:val="0"/>
          <w:sz w:val="23"/>
          <w:szCs w:val="23"/>
        </w:rPr>
        <w:t>维修保养、</w:t>
      </w:r>
      <w:r>
        <w:rPr>
          <w:rFonts w:ascii="Arial" w:hAnsi="Arial" w:cs="Arial" w:hint="eastAsia"/>
          <w:color w:val="000000"/>
          <w:kern w:val="0"/>
          <w:sz w:val="23"/>
          <w:szCs w:val="23"/>
        </w:rPr>
        <w:t>□</w:t>
      </w:r>
      <w:r>
        <w:rPr>
          <w:rFonts w:ascii="Arial" w:hAnsi="Arial" w:cs="Arial"/>
          <w:color w:val="000000"/>
          <w:kern w:val="0"/>
          <w:sz w:val="23"/>
          <w:szCs w:val="23"/>
        </w:rPr>
        <w:t>物流配送、</w:t>
      </w:r>
      <w:r>
        <w:rPr>
          <w:rFonts w:ascii="Arial" w:hAnsi="Arial" w:cs="Arial" w:hint="eastAsia"/>
          <w:color w:val="000000"/>
          <w:kern w:val="0"/>
          <w:sz w:val="23"/>
          <w:szCs w:val="23"/>
        </w:rPr>
        <w:t>□</w:t>
      </w:r>
      <w:r>
        <w:rPr>
          <w:rFonts w:ascii="Arial" w:hAnsi="Arial" w:cs="Arial"/>
          <w:color w:val="000000"/>
          <w:kern w:val="0"/>
          <w:sz w:val="23"/>
          <w:szCs w:val="23"/>
        </w:rPr>
        <w:t>保洁</w:t>
      </w:r>
      <w:r>
        <w:rPr>
          <w:rFonts w:ascii="Arial" w:hAnsi="Arial" w:cs="Arial" w:hint="eastAsia"/>
          <w:color w:val="000000"/>
          <w:kern w:val="0"/>
          <w:sz w:val="23"/>
          <w:szCs w:val="23"/>
        </w:rPr>
        <w:t>服务</w:t>
      </w:r>
      <w:r>
        <w:rPr>
          <w:rFonts w:ascii="Arial" w:hAnsi="Arial" w:cs="Arial"/>
          <w:color w:val="000000"/>
          <w:kern w:val="0"/>
          <w:sz w:val="23"/>
          <w:szCs w:val="23"/>
        </w:rPr>
        <w:t>、</w:t>
      </w:r>
      <w:r>
        <w:rPr>
          <w:rFonts w:ascii="Arial" w:hAnsi="Arial" w:cs="Arial" w:hint="eastAsia"/>
          <w:color w:val="000000"/>
          <w:kern w:val="0"/>
          <w:sz w:val="23"/>
          <w:szCs w:val="23"/>
        </w:rPr>
        <w:t>□</w:t>
      </w:r>
      <w:r>
        <w:rPr>
          <w:rFonts w:ascii="Arial" w:hAnsi="Arial" w:cs="Arial"/>
          <w:color w:val="000000"/>
          <w:kern w:val="0"/>
          <w:sz w:val="23"/>
          <w:szCs w:val="23"/>
        </w:rPr>
        <w:t>绿化</w:t>
      </w:r>
      <w:r>
        <w:rPr>
          <w:rFonts w:ascii="Arial" w:hAnsi="Arial" w:cs="Arial" w:hint="eastAsia"/>
          <w:color w:val="000000"/>
          <w:kern w:val="0"/>
          <w:sz w:val="23"/>
          <w:szCs w:val="23"/>
        </w:rPr>
        <w:t>养护</w:t>
      </w:r>
      <w:r>
        <w:rPr>
          <w:rFonts w:ascii="Arial" w:hAnsi="Arial" w:cs="Arial"/>
          <w:color w:val="000000"/>
          <w:kern w:val="0"/>
          <w:sz w:val="23"/>
          <w:szCs w:val="23"/>
        </w:rPr>
        <w:t>、</w:t>
      </w:r>
      <w:r>
        <w:rPr>
          <w:rFonts w:ascii="Arial" w:hAnsi="Arial" w:cs="Arial" w:hint="eastAsia"/>
          <w:color w:val="000000"/>
          <w:kern w:val="0"/>
          <w:sz w:val="23"/>
          <w:szCs w:val="23"/>
        </w:rPr>
        <w:t>□供餐服务、□</w:t>
      </w:r>
      <w:r>
        <w:rPr>
          <w:rFonts w:ascii="Arial" w:hAnsi="Arial" w:cs="Arial"/>
          <w:color w:val="000000"/>
          <w:kern w:val="0"/>
          <w:sz w:val="23"/>
          <w:szCs w:val="23"/>
        </w:rPr>
        <w:t>废旧物资回收、</w:t>
      </w:r>
      <w:r>
        <w:rPr>
          <w:rFonts w:ascii="Arial" w:hAnsi="Arial" w:cs="Arial" w:hint="eastAsia"/>
          <w:color w:val="000000"/>
          <w:kern w:val="0"/>
          <w:sz w:val="23"/>
          <w:szCs w:val="23"/>
        </w:rPr>
        <w:t>□宣传宣教、□科教研合作、□</w:t>
      </w:r>
      <w:r>
        <w:rPr>
          <w:rFonts w:ascii="Arial" w:hAnsi="Arial" w:cs="Arial"/>
          <w:color w:val="000000"/>
          <w:kern w:val="0"/>
          <w:sz w:val="23"/>
          <w:szCs w:val="23"/>
        </w:rPr>
        <w:t>其它生产经营）作业活动。</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color w:val="000000"/>
          <w:kern w:val="0"/>
          <w:sz w:val="23"/>
          <w:szCs w:val="23"/>
        </w:rPr>
        <w:t>乙方项目负责人，联系电话；现场安全员</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，联系电话</w:t>
      </w:r>
      <w:r>
        <w:rPr>
          <w:rFonts w:ascii="Arial" w:hAnsi="Arial" w:cs="Arial"/>
          <w:color w:val="000000"/>
          <w:kern w:val="0"/>
          <w:sz w:val="23"/>
          <w:szCs w:val="23"/>
          <w:u w:val="single"/>
        </w:rPr>
        <w:t>                </w:t>
      </w:r>
      <w:r>
        <w:rPr>
          <w:rFonts w:ascii="Arial" w:hAnsi="Arial" w:cs="Arial"/>
          <w:color w:val="000000"/>
          <w:kern w:val="0"/>
          <w:sz w:val="23"/>
          <w:szCs w:val="23"/>
        </w:rPr>
        <w:t> </w:t>
      </w:r>
      <w:r>
        <w:rPr>
          <w:rFonts w:ascii="Arial" w:hAnsi="Arial" w:cs="Arial"/>
          <w:color w:val="000000"/>
          <w:kern w:val="0"/>
          <w:sz w:val="23"/>
          <w:szCs w:val="23"/>
        </w:rPr>
        <w:t>。</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二、甲方的安全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甲方项目接口部门负责</w:t>
      </w:r>
      <w:r>
        <w:rPr>
          <w:rFonts w:ascii="Arial" w:hAnsi="Arial" w:cs="Arial" w:hint="eastAsia"/>
          <w:color w:val="000000"/>
          <w:kern w:val="0"/>
          <w:sz w:val="23"/>
          <w:szCs w:val="23"/>
        </w:rPr>
        <w:t>与</w:t>
      </w:r>
      <w:r>
        <w:rPr>
          <w:rFonts w:ascii="Arial" w:hAnsi="Arial" w:cs="Arial"/>
          <w:color w:val="000000"/>
          <w:kern w:val="0"/>
          <w:sz w:val="23"/>
          <w:szCs w:val="23"/>
        </w:rPr>
        <w:t>乙方签订《相关方安全环保责任协议书》</w:t>
      </w:r>
      <w:r>
        <w:rPr>
          <w:rFonts w:ascii="Arial" w:hAnsi="Arial" w:cs="Arial" w:hint="eastAsia"/>
          <w:color w:val="000000"/>
          <w:kern w:val="0"/>
          <w:sz w:val="23"/>
          <w:szCs w:val="23"/>
        </w:rPr>
        <w:t>，</w:t>
      </w:r>
      <w:r>
        <w:rPr>
          <w:rFonts w:ascii="Arial" w:hAnsi="Arial" w:cs="Arial"/>
          <w:color w:val="000000"/>
          <w:kern w:val="0"/>
          <w:sz w:val="23"/>
          <w:szCs w:val="23"/>
        </w:rPr>
        <w:t>办理乙方</w:t>
      </w:r>
      <w:r>
        <w:rPr>
          <w:rFonts w:ascii="Arial" w:hAnsi="Arial" w:cs="Arial" w:hint="eastAsia"/>
          <w:color w:val="000000"/>
          <w:kern w:val="0"/>
          <w:sz w:val="23"/>
          <w:szCs w:val="23"/>
        </w:rPr>
        <w:t>进入甲方单位的各项作业</w:t>
      </w:r>
      <w:r>
        <w:rPr>
          <w:rFonts w:ascii="Arial" w:hAnsi="Arial" w:cs="Arial"/>
          <w:color w:val="000000"/>
          <w:kern w:val="0"/>
          <w:sz w:val="23"/>
          <w:szCs w:val="23"/>
        </w:rPr>
        <w:t>手续。</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hint="eastAsia"/>
          <w:color w:val="000000"/>
          <w:kern w:val="0"/>
          <w:sz w:val="23"/>
          <w:szCs w:val="23"/>
        </w:rPr>
        <w:t>按照</w:t>
      </w:r>
      <w:r>
        <w:rPr>
          <w:rFonts w:ascii="Arial" w:hAnsi="Arial" w:cs="Arial"/>
          <w:color w:val="000000"/>
          <w:kern w:val="0"/>
          <w:sz w:val="23"/>
          <w:szCs w:val="23"/>
        </w:rPr>
        <w:t>国家有关安全生产、环境保护法律法规</w:t>
      </w:r>
      <w:r>
        <w:rPr>
          <w:rFonts w:ascii="Arial" w:hAnsi="Arial" w:cs="Arial" w:hint="eastAsia"/>
          <w:color w:val="000000"/>
          <w:kern w:val="0"/>
          <w:sz w:val="23"/>
          <w:szCs w:val="23"/>
        </w:rPr>
        <w:t>和甲方安全生产和环境管理等规定，对乙方的安全生产和环境控制工作进行统一协调、管理。</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3.</w:t>
      </w:r>
      <w:r>
        <w:rPr>
          <w:rFonts w:ascii="Arial" w:hAnsi="Arial" w:cs="Arial"/>
          <w:color w:val="000000"/>
          <w:kern w:val="0"/>
          <w:sz w:val="23"/>
          <w:szCs w:val="23"/>
        </w:rPr>
        <w:t>甲方有权对乙方</w:t>
      </w:r>
      <w:r>
        <w:rPr>
          <w:rFonts w:ascii="Arial" w:hAnsi="Arial" w:cs="Arial" w:hint="eastAsia"/>
          <w:color w:val="000000"/>
          <w:kern w:val="0"/>
          <w:sz w:val="23"/>
          <w:szCs w:val="23"/>
        </w:rPr>
        <w:t>在甲方管理</w:t>
      </w:r>
      <w:r>
        <w:rPr>
          <w:rFonts w:ascii="Arial" w:hAnsi="Arial" w:cs="Arial"/>
          <w:color w:val="000000"/>
          <w:kern w:val="0"/>
          <w:sz w:val="23"/>
          <w:szCs w:val="23"/>
        </w:rPr>
        <w:t>的工作区域</w:t>
      </w:r>
      <w:r>
        <w:rPr>
          <w:rFonts w:ascii="Arial" w:hAnsi="Arial" w:cs="Arial" w:hint="eastAsia"/>
          <w:color w:val="000000"/>
          <w:kern w:val="0"/>
          <w:sz w:val="23"/>
          <w:szCs w:val="23"/>
        </w:rPr>
        <w:t>（场所）</w:t>
      </w:r>
      <w:r>
        <w:rPr>
          <w:rFonts w:ascii="Arial" w:hAnsi="Arial" w:cs="Arial"/>
          <w:color w:val="000000"/>
          <w:kern w:val="0"/>
          <w:sz w:val="23"/>
          <w:szCs w:val="23"/>
        </w:rPr>
        <w:t>、工作内容进行安全</w:t>
      </w:r>
      <w:r>
        <w:rPr>
          <w:rFonts w:ascii="Arial" w:hAnsi="Arial" w:cs="Arial" w:hint="eastAsia"/>
          <w:color w:val="000000"/>
          <w:kern w:val="0"/>
          <w:sz w:val="23"/>
          <w:szCs w:val="23"/>
        </w:rPr>
        <w:t>及环境的</w:t>
      </w:r>
      <w:r>
        <w:rPr>
          <w:rFonts w:ascii="Arial" w:hAnsi="Arial" w:cs="Arial"/>
          <w:color w:val="000000"/>
          <w:kern w:val="0"/>
          <w:sz w:val="23"/>
          <w:szCs w:val="23"/>
        </w:rPr>
        <w:t>监督和检查，</w:t>
      </w:r>
      <w:r>
        <w:rPr>
          <w:rFonts w:ascii="Arial" w:hAnsi="Arial" w:cs="Arial" w:hint="eastAsia"/>
          <w:color w:val="000000"/>
          <w:kern w:val="0"/>
          <w:sz w:val="23"/>
          <w:szCs w:val="23"/>
        </w:rPr>
        <w:t>调阅相关资料，向有关单位和人员了解情况，</w:t>
      </w:r>
      <w:r>
        <w:rPr>
          <w:rFonts w:ascii="Arial" w:hAnsi="Arial" w:cs="Arial"/>
          <w:color w:val="000000"/>
          <w:kern w:val="0"/>
          <w:sz w:val="23"/>
          <w:szCs w:val="23"/>
        </w:rPr>
        <w:t>对检查发现的安全隐患</w:t>
      </w:r>
      <w:r>
        <w:rPr>
          <w:rFonts w:ascii="Arial" w:hAnsi="Arial" w:cs="Arial" w:hint="eastAsia"/>
          <w:color w:val="000000"/>
          <w:kern w:val="0"/>
          <w:sz w:val="23"/>
          <w:szCs w:val="23"/>
        </w:rPr>
        <w:t>、环境隐患等违规作业行为</w:t>
      </w:r>
      <w:r>
        <w:rPr>
          <w:rFonts w:ascii="Arial" w:hAnsi="Arial" w:cs="Arial"/>
          <w:color w:val="000000"/>
          <w:kern w:val="0"/>
          <w:sz w:val="23"/>
          <w:szCs w:val="23"/>
        </w:rPr>
        <w:t>，甲方有权责令乙方限期整改。</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对于乙方存在重大隐患且未能及时排除的，甲方有权责令乙方暂停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对于乙方在工作中发生违章操作行为，不服从甲方管理的行为，甲方有权责令乙方暂停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三、乙方的安全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乙方必须遵守国家有关安全生产、环境保护法律法规，遵守</w:t>
      </w:r>
      <w:r>
        <w:rPr>
          <w:rFonts w:ascii="Arial" w:hAnsi="Arial" w:cs="Arial" w:hint="eastAsia"/>
          <w:color w:val="000000"/>
          <w:kern w:val="0"/>
          <w:sz w:val="23"/>
          <w:szCs w:val="23"/>
        </w:rPr>
        <w:t>甲方安全生产及环境管理等相关规定</w:t>
      </w:r>
      <w:r>
        <w:rPr>
          <w:rFonts w:ascii="Arial" w:hAnsi="Arial" w:cs="Arial"/>
          <w:color w:val="000000"/>
          <w:kern w:val="0"/>
          <w:sz w:val="23"/>
          <w:szCs w:val="23"/>
        </w:rPr>
        <w:t>，做好现场安全管理</w:t>
      </w:r>
      <w:r>
        <w:rPr>
          <w:rFonts w:ascii="Arial" w:hAnsi="Arial" w:cs="Arial" w:hint="eastAsia"/>
          <w:color w:val="000000"/>
          <w:kern w:val="0"/>
          <w:sz w:val="23"/>
          <w:szCs w:val="23"/>
        </w:rPr>
        <w:t>和环境控制</w:t>
      </w:r>
      <w:r>
        <w:rPr>
          <w:rFonts w:ascii="Arial" w:hAnsi="Arial" w:cs="Arial"/>
          <w:color w:val="000000"/>
          <w:kern w:val="0"/>
          <w:sz w:val="23"/>
          <w:szCs w:val="23"/>
        </w:rPr>
        <w:t>工作。</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乙方应接受甲方对乙方安全生产</w:t>
      </w:r>
      <w:r>
        <w:rPr>
          <w:rFonts w:ascii="Arial" w:hAnsi="Arial" w:cs="Arial" w:hint="eastAsia"/>
          <w:color w:val="000000"/>
          <w:kern w:val="0"/>
          <w:sz w:val="23"/>
          <w:szCs w:val="23"/>
        </w:rPr>
        <w:t>及相关环保</w:t>
      </w:r>
      <w:r>
        <w:rPr>
          <w:rFonts w:ascii="Arial" w:hAnsi="Arial" w:cs="Arial"/>
          <w:color w:val="000000"/>
          <w:kern w:val="0"/>
          <w:sz w:val="23"/>
          <w:szCs w:val="23"/>
        </w:rPr>
        <w:t>资质的审查，按照甲方规定办理</w:t>
      </w:r>
      <w:r>
        <w:rPr>
          <w:rFonts w:ascii="Arial" w:hAnsi="Arial" w:cs="Arial" w:hint="eastAsia"/>
          <w:color w:val="000000"/>
          <w:kern w:val="0"/>
          <w:sz w:val="23"/>
          <w:szCs w:val="23"/>
        </w:rPr>
        <w:t>进入甲方单位的</w:t>
      </w:r>
      <w:r>
        <w:rPr>
          <w:rFonts w:ascii="Arial" w:hAnsi="Arial" w:cs="Arial"/>
          <w:color w:val="000000"/>
          <w:kern w:val="0"/>
          <w:sz w:val="23"/>
          <w:szCs w:val="23"/>
        </w:rPr>
        <w:t>审批手续，接受甲方的监督指导。</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 xml:space="preserve">4. </w:t>
      </w:r>
      <w:r>
        <w:rPr>
          <w:rFonts w:ascii="Arial" w:hAnsi="Arial" w:cs="Arial" w:hint="eastAsia"/>
          <w:color w:val="000000"/>
          <w:kern w:val="0"/>
          <w:sz w:val="23"/>
          <w:szCs w:val="23"/>
        </w:rPr>
        <w:t>必要时，</w:t>
      </w:r>
      <w:r>
        <w:rPr>
          <w:rFonts w:ascii="Arial" w:hAnsi="Arial" w:cs="Arial"/>
          <w:color w:val="000000"/>
          <w:kern w:val="0"/>
          <w:sz w:val="23"/>
          <w:szCs w:val="23"/>
        </w:rPr>
        <w:t>乙方</w:t>
      </w:r>
      <w:r>
        <w:rPr>
          <w:rFonts w:ascii="Arial" w:hAnsi="Arial" w:cs="Arial" w:hint="eastAsia"/>
          <w:color w:val="000000"/>
          <w:kern w:val="0"/>
          <w:sz w:val="23"/>
          <w:szCs w:val="23"/>
        </w:rPr>
        <w:t>作业</w:t>
      </w:r>
      <w:r>
        <w:rPr>
          <w:rFonts w:ascii="Arial" w:hAnsi="Arial" w:cs="Arial"/>
          <w:color w:val="000000"/>
          <w:kern w:val="0"/>
          <w:sz w:val="23"/>
          <w:szCs w:val="23"/>
        </w:rPr>
        <w:t>人员</w:t>
      </w:r>
      <w:r>
        <w:rPr>
          <w:rFonts w:ascii="Arial" w:hAnsi="Arial" w:cs="Arial" w:hint="eastAsia"/>
          <w:color w:val="000000"/>
          <w:kern w:val="0"/>
          <w:sz w:val="23"/>
          <w:szCs w:val="23"/>
        </w:rPr>
        <w:t>须</w:t>
      </w:r>
      <w:r>
        <w:rPr>
          <w:rFonts w:ascii="Arial" w:hAnsi="Arial" w:cs="Arial"/>
          <w:color w:val="000000"/>
          <w:kern w:val="0"/>
          <w:sz w:val="23"/>
          <w:szCs w:val="23"/>
        </w:rPr>
        <w:t>参加甲方组织的安全</w:t>
      </w:r>
      <w:r>
        <w:rPr>
          <w:rFonts w:ascii="Arial" w:hAnsi="Arial" w:cs="Arial" w:hint="eastAsia"/>
          <w:color w:val="000000"/>
          <w:kern w:val="0"/>
          <w:sz w:val="23"/>
          <w:szCs w:val="23"/>
        </w:rPr>
        <w:t>及环境</w:t>
      </w:r>
      <w:r>
        <w:rPr>
          <w:rFonts w:ascii="Arial" w:hAnsi="Arial" w:cs="Arial"/>
          <w:color w:val="000000"/>
          <w:kern w:val="0"/>
          <w:sz w:val="23"/>
          <w:szCs w:val="23"/>
        </w:rPr>
        <w:t>培训</w:t>
      </w:r>
      <w:r>
        <w:rPr>
          <w:rFonts w:ascii="Arial" w:hAnsi="Arial" w:cs="Arial" w:hint="eastAsia"/>
          <w:color w:val="000000"/>
          <w:kern w:val="0"/>
          <w:sz w:val="23"/>
          <w:szCs w:val="23"/>
        </w:rPr>
        <w:t>。若涉及考核的，须</w:t>
      </w:r>
      <w:r>
        <w:rPr>
          <w:rFonts w:ascii="Arial" w:hAnsi="Arial" w:cs="Arial"/>
          <w:color w:val="000000"/>
          <w:kern w:val="0"/>
          <w:sz w:val="23"/>
          <w:szCs w:val="23"/>
        </w:rPr>
        <w:t>经</w:t>
      </w:r>
      <w:r>
        <w:rPr>
          <w:rFonts w:ascii="Arial" w:hAnsi="Arial" w:cs="Arial" w:hint="eastAsia"/>
          <w:color w:val="000000"/>
          <w:kern w:val="0"/>
          <w:sz w:val="23"/>
          <w:szCs w:val="23"/>
        </w:rPr>
        <w:t>考核</w:t>
      </w:r>
      <w:r>
        <w:rPr>
          <w:rFonts w:ascii="Arial" w:hAnsi="Arial" w:cs="Arial"/>
          <w:color w:val="000000"/>
          <w:kern w:val="0"/>
          <w:sz w:val="23"/>
          <w:szCs w:val="23"/>
        </w:rPr>
        <w:t>合格后方可进场作业。</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7.</w:t>
      </w:r>
      <w:r>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8.</w:t>
      </w:r>
      <w:r>
        <w:rPr>
          <w:rFonts w:ascii="Arial" w:hAnsi="Arial" w:cs="Arial" w:hint="eastAsia"/>
          <w:color w:val="000000"/>
          <w:kern w:val="0"/>
          <w:sz w:val="23"/>
          <w:szCs w:val="23"/>
        </w:rPr>
        <w:t>乙方在产品的包装上，除满足甲方及搬运等要求外，应优先采用可回收利用的包装材料，避免资源浪费。</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9.</w:t>
      </w:r>
      <w:r>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10.</w:t>
      </w:r>
      <w:r>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11.</w:t>
      </w:r>
      <w:r>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12.</w:t>
      </w:r>
      <w:r>
        <w:rPr>
          <w:rFonts w:ascii="Arial" w:hAnsi="Arial" w:cs="Arial"/>
          <w:color w:val="000000"/>
          <w:kern w:val="0"/>
          <w:sz w:val="23"/>
          <w:szCs w:val="23"/>
        </w:rPr>
        <w:t>乙方项目负责人及现场安全员应认真阅读甲方提供的</w:t>
      </w:r>
      <w:r>
        <w:rPr>
          <w:rFonts w:ascii="Arial" w:hAnsi="Arial" w:cs="Arial" w:hint="eastAsia"/>
          <w:color w:val="000000"/>
          <w:kern w:val="0"/>
          <w:sz w:val="23"/>
          <w:szCs w:val="23"/>
        </w:rPr>
        <w:t>安全生产及环境管理规定</w:t>
      </w:r>
      <w:r>
        <w:rPr>
          <w:rFonts w:ascii="Arial" w:hAnsi="Arial" w:cs="Arial"/>
          <w:color w:val="000000"/>
          <w:kern w:val="0"/>
          <w:sz w:val="23"/>
          <w:szCs w:val="23"/>
        </w:rPr>
        <w:t>，将相关安全</w:t>
      </w:r>
      <w:r>
        <w:rPr>
          <w:rFonts w:ascii="Arial" w:hAnsi="Arial" w:cs="Arial" w:hint="eastAsia"/>
          <w:color w:val="000000"/>
          <w:kern w:val="0"/>
          <w:sz w:val="23"/>
          <w:szCs w:val="23"/>
        </w:rPr>
        <w:t>环保</w:t>
      </w:r>
      <w:r>
        <w:rPr>
          <w:rFonts w:ascii="Arial" w:hAnsi="Arial" w:cs="Arial"/>
          <w:color w:val="000000"/>
          <w:kern w:val="0"/>
          <w:sz w:val="23"/>
          <w:szCs w:val="23"/>
        </w:rPr>
        <w:t>要求和注意事项向作业人员传达并监督落实。</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13</w:t>
      </w:r>
      <w:r>
        <w:rPr>
          <w:rFonts w:ascii="Arial" w:hAnsi="Arial" w:cs="Arial"/>
          <w:color w:val="000000"/>
          <w:kern w:val="0"/>
          <w:sz w:val="23"/>
          <w:szCs w:val="23"/>
        </w:rPr>
        <w:t>.</w:t>
      </w:r>
      <w:r>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14</w:t>
      </w:r>
      <w:r>
        <w:rPr>
          <w:rFonts w:ascii="Arial" w:hAnsi="Arial" w:cs="Arial"/>
          <w:color w:val="000000"/>
          <w:kern w:val="0"/>
          <w:sz w:val="23"/>
          <w:szCs w:val="23"/>
        </w:rPr>
        <w:t>.</w:t>
      </w:r>
      <w:r>
        <w:rPr>
          <w:rFonts w:ascii="Arial" w:hAnsi="Arial" w:cs="Arial"/>
          <w:color w:val="000000"/>
          <w:kern w:val="0"/>
          <w:sz w:val="23"/>
          <w:szCs w:val="23"/>
        </w:rPr>
        <w:t>乙方严禁使用未成年工、有职业禁忌症的人员，严禁使用患有传染病、精神病的人员，严禁招用身份不明人员。</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15</w:t>
      </w:r>
      <w:r>
        <w:rPr>
          <w:rFonts w:ascii="Arial" w:hAnsi="Arial" w:cs="Arial"/>
          <w:color w:val="000000"/>
          <w:kern w:val="0"/>
          <w:sz w:val="23"/>
          <w:szCs w:val="23"/>
        </w:rPr>
        <w:t>.</w:t>
      </w:r>
      <w:r>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16</w:t>
      </w:r>
      <w:r>
        <w:rPr>
          <w:rFonts w:ascii="Arial" w:hAnsi="Arial" w:cs="Arial"/>
          <w:color w:val="000000"/>
          <w:kern w:val="0"/>
          <w:sz w:val="23"/>
          <w:szCs w:val="23"/>
        </w:rPr>
        <w:t>.</w:t>
      </w:r>
      <w:r>
        <w:rPr>
          <w:rFonts w:ascii="Arial" w:hAnsi="Arial" w:cs="Arial"/>
          <w:color w:val="000000"/>
          <w:kern w:val="0"/>
          <w:sz w:val="23"/>
          <w:szCs w:val="23"/>
        </w:rPr>
        <w:t>乙方动火作业（包括明火作业、电焊、气焊气割）、高空作业、临时用电前，必须办理相应的审批手续。</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17</w:t>
      </w:r>
      <w:r>
        <w:rPr>
          <w:rFonts w:ascii="Arial" w:hAnsi="Arial" w:cs="Arial"/>
          <w:color w:val="000000"/>
          <w:kern w:val="0"/>
          <w:sz w:val="23"/>
          <w:szCs w:val="23"/>
        </w:rPr>
        <w:t>.</w:t>
      </w:r>
      <w:r>
        <w:rPr>
          <w:rFonts w:ascii="Arial" w:hAnsi="Arial" w:cs="Arial"/>
          <w:color w:val="000000"/>
          <w:kern w:val="0"/>
          <w:sz w:val="23"/>
          <w:szCs w:val="23"/>
        </w:rPr>
        <w:t>乙方进入甲方现场从事特种设备安装、改造、维修的，应提供质量技术监督部门核发的《特种设备安装改造维修许可证》。</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18</w:t>
      </w:r>
      <w:r>
        <w:rPr>
          <w:rFonts w:ascii="Arial" w:hAnsi="Arial" w:cs="Arial"/>
          <w:color w:val="000000"/>
          <w:kern w:val="0"/>
          <w:sz w:val="23"/>
          <w:szCs w:val="23"/>
        </w:rPr>
        <w:t>.</w:t>
      </w:r>
      <w:r>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9</w:t>
      </w:r>
      <w:r>
        <w:rPr>
          <w:rFonts w:ascii="Arial" w:hAnsi="Arial" w:cs="Arial"/>
          <w:color w:val="000000"/>
          <w:kern w:val="0"/>
          <w:sz w:val="23"/>
          <w:szCs w:val="23"/>
        </w:rPr>
        <w:t>.</w:t>
      </w:r>
      <w:r>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kern w:val="0"/>
          <w:sz w:val="23"/>
          <w:szCs w:val="23"/>
        </w:rPr>
        <w:t>物业保卫科</w:t>
      </w:r>
      <w:r>
        <w:rPr>
          <w:rFonts w:ascii="Arial" w:hAnsi="Arial" w:cs="Arial"/>
          <w:color w:val="000000"/>
          <w:kern w:val="0"/>
          <w:sz w:val="23"/>
          <w:szCs w:val="23"/>
        </w:rPr>
        <w:t>。</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20</w:t>
      </w:r>
      <w:r>
        <w:rPr>
          <w:rFonts w:ascii="Arial" w:hAnsi="Arial" w:cs="Arial"/>
          <w:color w:val="000000"/>
          <w:kern w:val="0"/>
          <w:sz w:val="23"/>
          <w:szCs w:val="23"/>
        </w:rPr>
        <w:t>.</w:t>
      </w:r>
      <w:r>
        <w:rPr>
          <w:rFonts w:ascii="Arial" w:hAnsi="Arial" w:cs="Arial"/>
          <w:color w:val="000000"/>
          <w:kern w:val="0"/>
          <w:sz w:val="23"/>
          <w:szCs w:val="23"/>
        </w:rPr>
        <w:t>乙方应为</w:t>
      </w:r>
      <w:r>
        <w:rPr>
          <w:rFonts w:ascii="Arial" w:hAnsi="Arial" w:cs="Arial" w:hint="eastAsia"/>
          <w:color w:val="000000"/>
          <w:kern w:val="0"/>
          <w:sz w:val="23"/>
          <w:szCs w:val="23"/>
        </w:rPr>
        <w:t>现场作业</w:t>
      </w:r>
      <w:r>
        <w:rPr>
          <w:rFonts w:ascii="Arial" w:hAnsi="Arial" w:cs="Arial"/>
          <w:color w:val="000000"/>
          <w:kern w:val="0"/>
          <w:sz w:val="23"/>
          <w:szCs w:val="23"/>
        </w:rPr>
        <w:t>人员配备相应的安全设施和劳动保护用品。</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21</w:t>
      </w:r>
      <w:r>
        <w:rPr>
          <w:rFonts w:ascii="Arial" w:hAnsi="Arial" w:cs="Arial"/>
          <w:color w:val="000000"/>
          <w:kern w:val="0"/>
          <w:sz w:val="23"/>
          <w:szCs w:val="23"/>
        </w:rPr>
        <w:t>.</w:t>
      </w:r>
      <w:r>
        <w:rPr>
          <w:rFonts w:ascii="Arial" w:hAnsi="Arial" w:cs="Arial"/>
          <w:color w:val="000000"/>
          <w:kern w:val="0"/>
          <w:sz w:val="23"/>
          <w:szCs w:val="23"/>
        </w:rPr>
        <w:t>乙方负责对分包单位的安全生产资质进行审核，并对分包方实施安全管理。分包单位发生事故，由总包单位负责。</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22</w:t>
      </w:r>
      <w:r>
        <w:rPr>
          <w:rFonts w:ascii="Arial" w:hAnsi="Arial" w:cs="Arial"/>
          <w:color w:val="000000"/>
          <w:kern w:val="0"/>
          <w:sz w:val="23"/>
          <w:szCs w:val="23"/>
        </w:rPr>
        <w:t>.</w:t>
      </w:r>
      <w:r>
        <w:rPr>
          <w:rFonts w:ascii="Arial" w:hAnsi="Arial" w:cs="Arial"/>
          <w:color w:val="000000"/>
          <w:kern w:val="0"/>
          <w:sz w:val="23"/>
          <w:szCs w:val="23"/>
        </w:rPr>
        <w:t>乙方在接到甲方的</w:t>
      </w:r>
      <w:r>
        <w:rPr>
          <w:rFonts w:ascii="Arial" w:hAnsi="Arial" w:cs="Arial" w:hint="eastAsia"/>
          <w:color w:val="000000"/>
          <w:kern w:val="0"/>
          <w:sz w:val="23"/>
          <w:szCs w:val="23"/>
        </w:rPr>
        <w:t>整改要求</w:t>
      </w:r>
      <w:r>
        <w:rPr>
          <w:rFonts w:ascii="Arial" w:hAnsi="Arial" w:cs="Arial"/>
          <w:color w:val="000000"/>
          <w:kern w:val="0"/>
          <w:sz w:val="23"/>
          <w:szCs w:val="23"/>
        </w:rPr>
        <w:t>后必须按整改要求、整改期限落实整改，如未及时整改而被甲方勒令停工，停工所造成的损失由乙方全部承担。</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23.</w:t>
      </w:r>
      <w:r>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四、</w:t>
      </w:r>
      <w:r>
        <w:rPr>
          <w:rFonts w:ascii="Arial" w:hAnsi="Arial" w:cs="Arial" w:hint="eastAsia"/>
          <w:b/>
          <w:bCs/>
          <w:color w:val="000000"/>
          <w:kern w:val="0"/>
          <w:sz w:val="23"/>
          <w:szCs w:val="23"/>
        </w:rPr>
        <w:t>赔偿</w:t>
      </w:r>
      <w:r>
        <w:rPr>
          <w:rFonts w:ascii="Arial" w:hAnsi="Arial" w:cs="Arial"/>
          <w:b/>
          <w:bCs/>
          <w:color w:val="000000"/>
          <w:kern w:val="0"/>
          <w:sz w:val="23"/>
          <w:szCs w:val="23"/>
        </w:rPr>
        <w:t>规定</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w:t>
      </w:r>
      <w:r>
        <w:rPr>
          <w:rFonts w:ascii="Arial" w:hAnsi="Arial" w:cs="Arial"/>
          <w:color w:val="000000"/>
          <w:kern w:val="0"/>
          <w:sz w:val="23"/>
          <w:szCs w:val="23"/>
        </w:rPr>
        <w:t>.</w:t>
      </w:r>
      <w:r>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kern w:val="0"/>
          <w:sz w:val="23"/>
          <w:szCs w:val="23"/>
        </w:rPr>
        <w:t>、环境污染</w:t>
      </w:r>
      <w:r>
        <w:rPr>
          <w:rFonts w:ascii="Arial" w:hAnsi="Arial" w:cs="Arial"/>
          <w:color w:val="000000"/>
          <w:kern w:val="0"/>
          <w:sz w:val="23"/>
          <w:szCs w:val="23"/>
        </w:rPr>
        <w:t>或影响甲方正常生产的，所有损失由乙方</w:t>
      </w:r>
      <w:r>
        <w:rPr>
          <w:rFonts w:ascii="Arial" w:hAnsi="Arial" w:cs="Arial" w:hint="eastAsia"/>
          <w:color w:val="000000"/>
          <w:kern w:val="0"/>
          <w:sz w:val="23"/>
          <w:szCs w:val="23"/>
        </w:rPr>
        <w:t>负责承担和</w:t>
      </w:r>
      <w:r>
        <w:rPr>
          <w:rFonts w:ascii="Arial" w:hAnsi="Arial" w:cs="Arial"/>
          <w:color w:val="000000"/>
          <w:kern w:val="0"/>
          <w:sz w:val="23"/>
          <w:szCs w:val="23"/>
        </w:rPr>
        <w:t>赔偿。</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w:t>
      </w:r>
      <w:r>
        <w:rPr>
          <w:rFonts w:ascii="Arial" w:hAnsi="Arial" w:cs="Arial"/>
          <w:color w:val="000000"/>
          <w:kern w:val="0"/>
          <w:sz w:val="23"/>
          <w:szCs w:val="23"/>
        </w:rPr>
        <w:t>因甲方原因造成乙方人员伤害、设备损坏、财产损失的，甲方负责赔偿。</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因第三方原因造成乙方人员伤害、设备损坏、财产损失的，由第三方赔偿，甲方协助乙方办理索赔事宜。</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五、其它</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本协议中的“乙方”包括乙方的相关方、关联方、分包方、股东、员工等，乙方有义务根据本协议的要求，采取措施对其相关方施加影响。</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此协议</w:t>
      </w:r>
      <w:r>
        <w:rPr>
          <w:rFonts w:ascii="Arial" w:hAnsi="Arial" w:cs="Arial" w:hint="eastAsia"/>
          <w:color w:val="000000"/>
          <w:kern w:val="0"/>
          <w:sz w:val="23"/>
          <w:szCs w:val="23"/>
        </w:rPr>
        <w:t>已明确甲乙双方安全环保职责，</w:t>
      </w:r>
      <w:r>
        <w:rPr>
          <w:rFonts w:ascii="Arial" w:hAnsi="Arial" w:cs="Arial"/>
          <w:color w:val="000000"/>
          <w:kern w:val="0"/>
          <w:sz w:val="23"/>
          <w:szCs w:val="23"/>
        </w:rPr>
        <w:t>经双方</w:t>
      </w:r>
      <w:r>
        <w:rPr>
          <w:rFonts w:ascii="Arial" w:hAnsi="Arial" w:cs="Arial" w:hint="eastAsia"/>
          <w:color w:val="000000"/>
          <w:kern w:val="0"/>
          <w:sz w:val="23"/>
          <w:szCs w:val="23"/>
        </w:rPr>
        <w:t>盖章签字</w:t>
      </w:r>
      <w:r>
        <w:rPr>
          <w:rFonts w:ascii="Arial" w:hAnsi="Arial" w:cs="Arial"/>
          <w:color w:val="000000"/>
          <w:kern w:val="0"/>
          <w:sz w:val="23"/>
          <w:szCs w:val="23"/>
        </w:rPr>
        <w:t>后，立即生效；乙方</w:t>
      </w:r>
      <w:r>
        <w:rPr>
          <w:rFonts w:ascii="Arial" w:hAnsi="Arial" w:cs="Arial" w:hint="eastAsia"/>
          <w:color w:val="000000"/>
          <w:kern w:val="0"/>
          <w:sz w:val="23"/>
          <w:szCs w:val="23"/>
        </w:rPr>
        <w:t>作业</w:t>
      </w:r>
      <w:r>
        <w:rPr>
          <w:rFonts w:ascii="Arial" w:hAnsi="Arial" w:cs="Arial"/>
          <w:color w:val="000000"/>
          <w:kern w:val="0"/>
          <w:sz w:val="23"/>
          <w:szCs w:val="23"/>
        </w:rPr>
        <w:t>结束，经</w:t>
      </w:r>
      <w:r>
        <w:rPr>
          <w:rFonts w:ascii="Arial" w:hAnsi="Arial" w:cs="Arial" w:hint="eastAsia"/>
          <w:color w:val="000000"/>
          <w:kern w:val="0"/>
          <w:sz w:val="23"/>
          <w:szCs w:val="23"/>
        </w:rPr>
        <w:t>甲方项目归口部门</w:t>
      </w:r>
      <w:r>
        <w:rPr>
          <w:rFonts w:ascii="Arial" w:hAnsi="Arial" w:cs="Arial"/>
          <w:color w:val="000000"/>
          <w:kern w:val="0"/>
          <w:sz w:val="23"/>
          <w:szCs w:val="23"/>
        </w:rPr>
        <w:t>现场验收合格即行终止。</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本协议期满但</w:t>
      </w:r>
      <w:r>
        <w:rPr>
          <w:rFonts w:ascii="Arial" w:hAnsi="Arial" w:cs="Arial" w:hint="eastAsia"/>
          <w:color w:val="000000"/>
          <w:kern w:val="0"/>
          <w:sz w:val="23"/>
          <w:szCs w:val="23"/>
        </w:rPr>
        <w:t>作业</w:t>
      </w:r>
      <w:r>
        <w:rPr>
          <w:rFonts w:ascii="Arial" w:hAnsi="Arial" w:cs="Arial"/>
          <w:color w:val="000000"/>
          <w:kern w:val="0"/>
          <w:sz w:val="23"/>
          <w:szCs w:val="23"/>
        </w:rPr>
        <w:t>未完成的，</w:t>
      </w:r>
      <w:r>
        <w:rPr>
          <w:rFonts w:ascii="Arial" w:hAnsi="Arial" w:cs="Arial" w:hint="eastAsia"/>
          <w:color w:val="000000"/>
          <w:kern w:val="0"/>
          <w:sz w:val="23"/>
          <w:szCs w:val="23"/>
        </w:rPr>
        <w:t>该协议延续至作业合同或协议有效期为止</w:t>
      </w:r>
      <w:r>
        <w:rPr>
          <w:rFonts w:ascii="Arial" w:hAnsi="Arial" w:cs="Arial"/>
          <w:color w:val="000000"/>
          <w:kern w:val="0"/>
          <w:sz w:val="23"/>
          <w:szCs w:val="23"/>
        </w:rPr>
        <w:t>。</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hint="eastAsia"/>
          <w:color w:val="000000"/>
          <w:kern w:val="0"/>
          <w:sz w:val="23"/>
          <w:szCs w:val="23"/>
        </w:rPr>
        <w:t>本协议填空部分若不涉及的，用“</w:t>
      </w:r>
      <w:r>
        <w:rPr>
          <w:rFonts w:ascii="Arial" w:hAnsi="Arial" w:cs="Arial" w:hint="eastAsia"/>
          <w:color w:val="000000"/>
          <w:kern w:val="0"/>
          <w:sz w:val="23"/>
          <w:szCs w:val="23"/>
        </w:rPr>
        <w:t>/</w:t>
      </w:r>
      <w:r>
        <w:rPr>
          <w:rFonts w:ascii="Arial" w:hAnsi="Arial" w:cs="Arial" w:hint="eastAsia"/>
          <w:color w:val="000000"/>
          <w:kern w:val="0"/>
          <w:sz w:val="23"/>
          <w:szCs w:val="23"/>
        </w:rPr>
        <w:t>”表示。</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未尽事宜由双方协商解决</w:t>
      </w:r>
      <w:r>
        <w:rPr>
          <w:rFonts w:ascii="Arial" w:hAnsi="Arial" w:cs="Arial" w:hint="eastAsia"/>
          <w:color w:val="000000"/>
          <w:kern w:val="0"/>
          <w:sz w:val="23"/>
          <w:szCs w:val="23"/>
        </w:rPr>
        <w:t>，协商不成在甲方所在地法院诉讼解决。</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color w:val="000000"/>
          <w:kern w:val="0"/>
          <w:sz w:val="23"/>
          <w:szCs w:val="23"/>
        </w:rPr>
        <w:t>.</w:t>
      </w:r>
      <w:r>
        <w:rPr>
          <w:rFonts w:ascii="Arial" w:hAnsi="Arial" w:cs="Arial" w:hint="eastAsia"/>
          <w:color w:val="000000"/>
          <w:kern w:val="0"/>
          <w:sz w:val="23"/>
          <w:szCs w:val="23"/>
        </w:rPr>
        <w:t>此协议一式肆份，甲方执叁份，乙方执壹份。</w:t>
      </w:r>
    </w:p>
    <w:p w:rsidR="00B0203D" w:rsidRDefault="00B0203D" w:rsidP="00B0203D">
      <w:pPr>
        <w:widowControl/>
        <w:shd w:val="clear" w:color="auto" w:fill="FFFFFF"/>
        <w:spacing w:line="469" w:lineRule="atLeast"/>
        <w:jc w:val="left"/>
        <w:rPr>
          <w:rFonts w:ascii="Arial" w:hAnsi="Arial" w:cs="Arial"/>
          <w:color w:val="000000"/>
          <w:kern w:val="0"/>
          <w:sz w:val="23"/>
          <w:szCs w:val="23"/>
        </w:rPr>
      </w:pPr>
    </w:p>
    <w:p w:rsidR="00B0203D" w:rsidRDefault="00B0203D" w:rsidP="00B0203D">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bCs/>
          <w:color w:val="000000"/>
          <w:kern w:val="0"/>
          <w:sz w:val="23"/>
          <w:szCs w:val="23"/>
        </w:rPr>
        <w:lastRenderedPageBreak/>
        <w:t>甲方</w:t>
      </w:r>
      <w:r>
        <w:rPr>
          <w:rFonts w:ascii="Arial" w:hAnsi="Arial" w:cs="Arial" w:hint="eastAsia"/>
          <w:bCs/>
          <w:color w:val="000000"/>
          <w:kern w:val="0"/>
          <w:sz w:val="23"/>
          <w:szCs w:val="23"/>
        </w:rPr>
        <w:t>（盖章）</w:t>
      </w:r>
      <w:r>
        <w:rPr>
          <w:rFonts w:ascii="Arial" w:hAnsi="Arial" w:cs="Arial"/>
          <w:bCs/>
          <w:color w:val="000000"/>
          <w:kern w:val="0"/>
          <w:sz w:val="23"/>
          <w:szCs w:val="23"/>
        </w:rPr>
        <w:t>：</w:t>
      </w:r>
      <w:r>
        <w:rPr>
          <w:rFonts w:ascii="Arial" w:hAnsi="Arial" w:cs="Arial" w:hint="eastAsia"/>
          <w:bCs/>
          <w:color w:val="000000"/>
          <w:kern w:val="0"/>
          <w:sz w:val="23"/>
          <w:szCs w:val="23"/>
        </w:rPr>
        <w:t>上海市血液中心</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乙方（盖章）</w:t>
      </w:r>
      <w:r>
        <w:rPr>
          <w:rFonts w:ascii="Arial" w:hAnsi="Arial" w:cs="Arial"/>
          <w:bCs/>
          <w:color w:val="000000"/>
          <w:kern w:val="0"/>
          <w:sz w:val="23"/>
          <w:szCs w:val="23"/>
        </w:rPr>
        <w:t>：</w:t>
      </w:r>
      <w:r>
        <w:rPr>
          <w:rFonts w:ascii="Arial" w:hAnsi="Arial" w:cs="Arial"/>
          <w:bCs/>
          <w:color w:val="000000"/>
          <w:kern w:val="0"/>
          <w:sz w:val="23"/>
          <w:szCs w:val="23"/>
        </w:rPr>
        <w:t xml:space="preserve"> </w:t>
      </w:r>
    </w:p>
    <w:p w:rsidR="00B0203D" w:rsidRDefault="00B0203D" w:rsidP="00B0203D">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地址：上海市虹桥路</w:t>
      </w:r>
      <w:r>
        <w:rPr>
          <w:rFonts w:ascii="Arial" w:hAnsi="Arial" w:cs="Arial" w:hint="eastAsia"/>
          <w:bCs/>
          <w:color w:val="000000"/>
          <w:kern w:val="0"/>
          <w:sz w:val="23"/>
          <w:szCs w:val="23"/>
        </w:rPr>
        <w:t>1191</w:t>
      </w:r>
      <w:r>
        <w:rPr>
          <w:rFonts w:ascii="Arial" w:hAnsi="Arial" w:cs="Arial" w:hint="eastAsia"/>
          <w:bCs/>
          <w:color w:val="000000"/>
          <w:kern w:val="0"/>
          <w:sz w:val="23"/>
          <w:szCs w:val="23"/>
        </w:rPr>
        <w:t>号</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地址：</w:t>
      </w:r>
      <w:r>
        <w:rPr>
          <w:rFonts w:ascii="Arial" w:hAnsi="Arial" w:cs="Arial" w:hint="eastAsia"/>
          <w:bCs/>
          <w:color w:val="000000"/>
          <w:kern w:val="0"/>
          <w:sz w:val="23"/>
          <w:szCs w:val="23"/>
        </w:rPr>
        <w:t xml:space="preserve"> </w:t>
      </w:r>
    </w:p>
    <w:p w:rsidR="00B0203D" w:rsidRDefault="00B0203D" w:rsidP="00B0203D">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电话：</w:t>
      </w:r>
      <w:r>
        <w:rPr>
          <w:rFonts w:ascii="Arial" w:hAnsi="Arial" w:cs="Arial" w:hint="eastAsia"/>
          <w:bCs/>
          <w:color w:val="000000"/>
          <w:kern w:val="0"/>
          <w:sz w:val="23"/>
          <w:szCs w:val="23"/>
        </w:rPr>
        <w:t xml:space="preserve">62758027                    </w:t>
      </w:r>
      <w:r>
        <w:rPr>
          <w:rFonts w:ascii="Arial" w:hAnsi="Arial" w:cs="Arial" w:hint="eastAsia"/>
          <w:bCs/>
          <w:color w:val="000000"/>
          <w:kern w:val="0"/>
          <w:sz w:val="23"/>
          <w:szCs w:val="23"/>
        </w:rPr>
        <w:t>电话：</w:t>
      </w:r>
    </w:p>
    <w:p w:rsidR="00B0203D" w:rsidRDefault="00B0203D" w:rsidP="00B0203D">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邮编：</w:t>
      </w:r>
      <w:r>
        <w:rPr>
          <w:rFonts w:ascii="Arial" w:hAnsi="Arial" w:cs="Arial" w:hint="eastAsia"/>
          <w:bCs/>
          <w:color w:val="000000"/>
          <w:kern w:val="0"/>
          <w:sz w:val="23"/>
          <w:szCs w:val="23"/>
        </w:rPr>
        <w:t xml:space="preserve">200051                       </w:t>
      </w:r>
      <w:r>
        <w:rPr>
          <w:rFonts w:ascii="Arial" w:hAnsi="Arial" w:cs="Arial" w:hint="eastAsia"/>
          <w:bCs/>
          <w:color w:val="000000"/>
          <w:kern w:val="0"/>
          <w:sz w:val="23"/>
          <w:szCs w:val="23"/>
        </w:rPr>
        <w:t>邮编：</w:t>
      </w:r>
    </w:p>
    <w:p w:rsidR="00B0203D" w:rsidRDefault="00B0203D" w:rsidP="00B0203D">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代表人（签字）：</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代表人（签字）：</w:t>
      </w:r>
    </w:p>
    <w:p w:rsidR="00B0203D" w:rsidRDefault="00B0203D" w:rsidP="00B0203D">
      <w:pPr>
        <w:widowControl/>
        <w:shd w:val="clear" w:color="auto" w:fill="FFFFFF"/>
        <w:tabs>
          <w:tab w:val="left" w:pos="3686"/>
        </w:tabs>
        <w:spacing w:line="469" w:lineRule="atLeast"/>
        <w:jc w:val="left"/>
        <w:rPr>
          <w:rFonts w:ascii="Arial" w:hAnsi="Arial" w:cs="Arial"/>
          <w:bCs/>
          <w:color w:val="000000"/>
          <w:kern w:val="0"/>
          <w:sz w:val="23"/>
          <w:szCs w:val="23"/>
        </w:rPr>
      </w:pPr>
    </w:p>
    <w:p w:rsidR="00B0203D" w:rsidRDefault="00B0203D" w:rsidP="00B0203D">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p>
    <w:p w:rsidR="00B0203D" w:rsidRDefault="00B0203D" w:rsidP="00B0203D">
      <w:pPr>
        <w:widowControl/>
        <w:spacing w:before="100" w:beforeAutospacing="1" w:after="100" w:afterAutospacing="1" w:line="276" w:lineRule="auto"/>
        <w:jc w:val="left"/>
        <w:rPr>
          <w:rFonts w:asciiTheme="minorEastAsia" w:hAnsiTheme="minorEastAsia" w:cs="宋体"/>
          <w:b/>
          <w:color w:val="000000"/>
          <w:kern w:val="0"/>
          <w:sz w:val="28"/>
          <w:szCs w:val="28"/>
        </w:rPr>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203D"/>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77A43"/>
    <w:rsid w:val="000806D3"/>
    <w:rsid w:val="00080793"/>
    <w:rsid w:val="000809A9"/>
    <w:rsid w:val="000824F8"/>
    <w:rsid w:val="00083451"/>
    <w:rsid w:val="0008383D"/>
    <w:rsid w:val="00084A24"/>
    <w:rsid w:val="000907E8"/>
    <w:rsid w:val="00090AF4"/>
    <w:rsid w:val="00092779"/>
    <w:rsid w:val="0009356C"/>
    <w:rsid w:val="00094780"/>
    <w:rsid w:val="00094E79"/>
    <w:rsid w:val="00095949"/>
    <w:rsid w:val="000964AA"/>
    <w:rsid w:val="000A1531"/>
    <w:rsid w:val="000A1557"/>
    <w:rsid w:val="000A28D4"/>
    <w:rsid w:val="000A395E"/>
    <w:rsid w:val="000A524D"/>
    <w:rsid w:val="000A5C9F"/>
    <w:rsid w:val="000B292E"/>
    <w:rsid w:val="000B5644"/>
    <w:rsid w:val="000B73D9"/>
    <w:rsid w:val="000C56F4"/>
    <w:rsid w:val="000C73AB"/>
    <w:rsid w:val="000C74DE"/>
    <w:rsid w:val="000D04A9"/>
    <w:rsid w:val="000D0958"/>
    <w:rsid w:val="000D47AD"/>
    <w:rsid w:val="000D6555"/>
    <w:rsid w:val="000E1272"/>
    <w:rsid w:val="000E12B6"/>
    <w:rsid w:val="000E18E9"/>
    <w:rsid w:val="000E301F"/>
    <w:rsid w:val="000E3A9A"/>
    <w:rsid w:val="000E5A20"/>
    <w:rsid w:val="000E637C"/>
    <w:rsid w:val="000F1A06"/>
    <w:rsid w:val="000F5AD9"/>
    <w:rsid w:val="000F610A"/>
    <w:rsid w:val="000F7D2B"/>
    <w:rsid w:val="00100DC0"/>
    <w:rsid w:val="0010162A"/>
    <w:rsid w:val="00103105"/>
    <w:rsid w:val="00106A8F"/>
    <w:rsid w:val="00110D8C"/>
    <w:rsid w:val="00112F9D"/>
    <w:rsid w:val="00113703"/>
    <w:rsid w:val="0011413A"/>
    <w:rsid w:val="001206CD"/>
    <w:rsid w:val="00120AD0"/>
    <w:rsid w:val="001239C1"/>
    <w:rsid w:val="00125221"/>
    <w:rsid w:val="00125FBA"/>
    <w:rsid w:val="00127B64"/>
    <w:rsid w:val="001312EE"/>
    <w:rsid w:val="00132714"/>
    <w:rsid w:val="00132B05"/>
    <w:rsid w:val="00133DA4"/>
    <w:rsid w:val="00133FF4"/>
    <w:rsid w:val="0013429B"/>
    <w:rsid w:val="00137D3C"/>
    <w:rsid w:val="001400BA"/>
    <w:rsid w:val="0014291C"/>
    <w:rsid w:val="001429A2"/>
    <w:rsid w:val="00144AAD"/>
    <w:rsid w:val="0015069D"/>
    <w:rsid w:val="001550A0"/>
    <w:rsid w:val="00156878"/>
    <w:rsid w:val="0015688E"/>
    <w:rsid w:val="00156A68"/>
    <w:rsid w:val="001604C2"/>
    <w:rsid w:val="00164CCE"/>
    <w:rsid w:val="00165AC7"/>
    <w:rsid w:val="00167867"/>
    <w:rsid w:val="00167BDC"/>
    <w:rsid w:val="00173B27"/>
    <w:rsid w:val="00174CE3"/>
    <w:rsid w:val="00175DE5"/>
    <w:rsid w:val="00177A4B"/>
    <w:rsid w:val="00177EE9"/>
    <w:rsid w:val="001838DD"/>
    <w:rsid w:val="00183B1C"/>
    <w:rsid w:val="001915A0"/>
    <w:rsid w:val="001915DE"/>
    <w:rsid w:val="00192F90"/>
    <w:rsid w:val="00194B67"/>
    <w:rsid w:val="00196FD7"/>
    <w:rsid w:val="001A20BC"/>
    <w:rsid w:val="001A2E90"/>
    <w:rsid w:val="001A3F34"/>
    <w:rsid w:val="001A473C"/>
    <w:rsid w:val="001A53C0"/>
    <w:rsid w:val="001B03C7"/>
    <w:rsid w:val="001B05A5"/>
    <w:rsid w:val="001B1559"/>
    <w:rsid w:val="001B601E"/>
    <w:rsid w:val="001B68B4"/>
    <w:rsid w:val="001C41EA"/>
    <w:rsid w:val="001C6441"/>
    <w:rsid w:val="001C6998"/>
    <w:rsid w:val="001C713C"/>
    <w:rsid w:val="001C7534"/>
    <w:rsid w:val="001D11D8"/>
    <w:rsid w:val="001D322D"/>
    <w:rsid w:val="001D402E"/>
    <w:rsid w:val="001D58AD"/>
    <w:rsid w:val="001E21AC"/>
    <w:rsid w:val="001E2C69"/>
    <w:rsid w:val="001E422E"/>
    <w:rsid w:val="001E6BB8"/>
    <w:rsid w:val="001E7F15"/>
    <w:rsid w:val="001F1501"/>
    <w:rsid w:val="001F1D34"/>
    <w:rsid w:val="001F2202"/>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2E2C"/>
    <w:rsid w:val="00286965"/>
    <w:rsid w:val="00286CC8"/>
    <w:rsid w:val="002965EA"/>
    <w:rsid w:val="00297386"/>
    <w:rsid w:val="002A2B9E"/>
    <w:rsid w:val="002A34F0"/>
    <w:rsid w:val="002A546C"/>
    <w:rsid w:val="002A55AF"/>
    <w:rsid w:val="002A6349"/>
    <w:rsid w:val="002B09F9"/>
    <w:rsid w:val="002B200F"/>
    <w:rsid w:val="002B231C"/>
    <w:rsid w:val="002B2A33"/>
    <w:rsid w:val="002B4A07"/>
    <w:rsid w:val="002B7067"/>
    <w:rsid w:val="002B7954"/>
    <w:rsid w:val="002C1FED"/>
    <w:rsid w:val="002C4AB8"/>
    <w:rsid w:val="002C73A1"/>
    <w:rsid w:val="002D3F97"/>
    <w:rsid w:val="002D578E"/>
    <w:rsid w:val="002D6270"/>
    <w:rsid w:val="002D7887"/>
    <w:rsid w:val="002E29CE"/>
    <w:rsid w:val="002E33F9"/>
    <w:rsid w:val="002E4B08"/>
    <w:rsid w:val="002E4E85"/>
    <w:rsid w:val="002E5CF2"/>
    <w:rsid w:val="002F4258"/>
    <w:rsid w:val="002F4C58"/>
    <w:rsid w:val="002F4DCD"/>
    <w:rsid w:val="002F5DF2"/>
    <w:rsid w:val="002F6CD3"/>
    <w:rsid w:val="00302046"/>
    <w:rsid w:val="00302B86"/>
    <w:rsid w:val="00305072"/>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0CF0"/>
    <w:rsid w:val="003C555D"/>
    <w:rsid w:val="003C678C"/>
    <w:rsid w:val="003C7F1F"/>
    <w:rsid w:val="003D0B33"/>
    <w:rsid w:val="003D382D"/>
    <w:rsid w:val="003D3D7E"/>
    <w:rsid w:val="003D4739"/>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059D"/>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3DF5"/>
    <w:rsid w:val="0047444E"/>
    <w:rsid w:val="00475185"/>
    <w:rsid w:val="004778BB"/>
    <w:rsid w:val="0048011A"/>
    <w:rsid w:val="004856E8"/>
    <w:rsid w:val="004906DA"/>
    <w:rsid w:val="00490B47"/>
    <w:rsid w:val="00491EA7"/>
    <w:rsid w:val="00494191"/>
    <w:rsid w:val="004951DA"/>
    <w:rsid w:val="004954CD"/>
    <w:rsid w:val="004A0524"/>
    <w:rsid w:val="004A30C8"/>
    <w:rsid w:val="004A516D"/>
    <w:rsid w:val="004A77D4"/>
    <w:rsid w:val="004B2272"/>
    <w:rsid w:val="004B3063"/>
    <w:rsid w:val="004B3411"/>
    <w:rsid w:val="004B350D"/>
    <w:rsid w:val="004B522D"/>
    <w:rsid w:val="004C123F"/>
    <w:rsid w:val="004C3AEE"/>
    <w:rsid w:val="004C65D0"/>
    <w:rsid w:val="004D017E"/>
    <w:rsid w:val="004D2AEB"/>
    <w:rsid w:val="004D5108"/>
    <w:rsid w:val="004D5FCD"/>
    <w:rsid w:val="004D638B"/>
    <w:rsid w:val="004E3B0B"/>
    <w:rsid w:val="004E7457"/>
    <w:rsid w:val="004E7CDA"/>
    <w:rsid w:val="004F5F36"/>
    <w:rsid w:val="004F6781"/>
    <w:rsid w:val="004F695D"/>
    <w:rsid w:val="00501E55"/>
    <w:rsid w:val="00503500"/>
    <w:rsid w:val="00505600"/>
    <w:rsid w:val="005074C8"/>
    <w:rsid w:val="005076C4"/>
    <w:rsid w:val="005143FC"/>
    <w:rsid w:val="005177E4"/>
    <w:rsid w:val="005220BB"/>
    <w:rsid w:val="00522D3D"/>
    <w:rsid w:val="00524874"/>
    <w:rsid w:val="005248EA"/>
    <w:rsid w:val="0053148D"/>
    <w:rsid w:val="005315D0"/>
    <w:rsid w:val="00532934"/>
    <w:rsid w:val="00532DDD"/>
    <w:rsid w:val="00532DED"/>
    <w:rsid w:val="005330B5"/>
    <w:rsid w:val="0054355D"/>
    <w:rsid w:val="005438F3"/>
    <w:rsid w:val="0054439E"/>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758C9"/>
    <w:rsid w:val="0058043B"/>
    <w:rsid w:val="00580FE6"/>
    <w:rsid w:val="00583C8D"/>
    <w:rsid w:val="00585F27"/>
    <w:rsid w:val="00591BAE"/>
    <w:rsid w:val="005929D3"/>
    <w:rsid w:val="00594BE4"/>
    <w:rsid w:val="00595F82"/>
    <w:rsid w:val="005967D6"/>
    <w:rsid w:val="005B0715"/>
    <w:rsid w:val="005B15E4"/>
    <w:rsid w:val="005B207E"/>
    <w:rsid w:val="005B2251"/>
    <w:rsid w:val="005B29A7"/>
    <w:rsid w:val="005B2C70"/>
    <w:rsid w:val="005B4BE0"/>
    <w:rsid w:val="005B52C6"/>
    <w:rsid w:val="005B68C1"/>
    <w:rsid w:val="005B7C56"/>
    <w:rsid w:val="005C15FE"/>
    <w:rsid w:val="005C32FF"/>
    <w:rsid w:val="005C3A3D"/>
    <w:rsid w:val="005C4732"/>
    <w:rsid w:val="005C522F"/>
    <w:rsid w:val="005C6E85"/>
    <w:rsid w:val="005C7FC0"/>
    <w:rsid w:val="005D1392"/>
    <w:rsid w:val="005D1595"/>
    <w:rsid w:val="005D17B3"/>
    <w:rsid w:val="005D4039"/>
    <w:rsid w:val="005D55CD"/>
    <w:rsid w:val="005D626F"/>
    <w:rsid w:val="005D74A2"/>
    <w:rsid w:val="005E044D"/>
    <w:rsid w:val="005E1CF7"/>
    <w:rsid w:val="005E46F4"/>
    <w:rsid w:val="005E7B2A"/>
    <w:rsid w:val="005E7E6E"/>
    <w:rsid w:val="005F11FF"/>
    <w:rsid w:val="005F1E16"/>
    <w:rsid w:val="005F1ED7"/>
    <w:rsid w:val="005F3F19"/>
    <w:rsid w:val="005F5F74"/>
    <w:rsid w:val="005F7598"/>
    <w:rsid w:val="005F769A"/>
    <w:rsid w:val="00604C9D"/>
    <w:rsid w:val="00605083"/>
    <w:rsid w:val="00605CB6"/>
    <w:rsid w:val="00607BCE"/>
    <w:rsid w:val="006122E1"/>
    <w:rsid w:val="006124E7"/>
    <w:rsid w:val="00612B47"/>
    <w:rsid w:val="00615DE6"/>
    <w:rsid w:val="006234BE"/>
    <w:rsid w:val="00624564"/>
    <w:rsid w:val="00624A78"/>
    <w:rsid w:val="00625529"/>
    <w:rsid w:val="00631846"/>
    <w:rsid w:val="0063376E"/>
    <w:rsid w:val="00635242"/>
    <w:rsid w:val="0063653D"/>
    <w:rsid w:val="0063742E"/>
    <w:rsid w:val="00641718"/>
    <w:rsid w:val="006433DE"/>
    <w:rsid w:val="00644D87"/>
    <w:rsid w:val="00646869"/>
    <w:rsid w:val="00647AFA"/>
    <w:rsid w:val="00647F1E"/>
    <w:rsid w:val="00652F90"/>
    <w:rsid w:val="00654A03"/>
    <w:rsid w:val="0065513D"/>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8D4"/>
    <w:rsid w:val="00686AA3"/>
    <w:rsid w:val="006933DA"/>
    <w:rsid w:val="006933FB"/>
    <w:rsid w:val="006935B9"/>
    <w:rsid w:val="00696D3E"/>
    <w:rsid w:val="00697D01"/>
    <w:rsid w:val="006A3688"/>
    <w:rsid w:val="006A44CE"/>
    <w:rsid w:val="006A638E"/>
    <w:rsid w:val="006A791F"/>
    <w:rsid w:val="006B1C1B"/>
    <w:rsid w:val="006B376E"/>
    <w:rsid w:val="006B47F9"/>
    <w:rsid w:val="006B6AC0"/>
    <w:rsid w:val="006C1094"/>
    <w:rsid w:val="006C2D34"/>
    <w:rsid w:val="006C3B0F"/>
    <w:rsid w:val="006C45CD"/>
    <w:rsid w:val="006C7B4C"/>
    <w:rsid w:val="006D0A6A"/>
    <w:rsid w:val="006D21DE"/>
    <w:rsid w:val="006D3404"/>
    <w:rsid w:val="006D6990"/>
    <w:rsid w:val="006D7A9A"/>
    <w:rsid w:val="006E03DB"/>
    <w:rsid w:val="006E1A03"/>
    <w:rsid w:val="006E29DA"/>
    <w:rsid w:val="006E4FF6"/>
    <w:rsid w:val="006E6A40"/>
    <w:rsid w:val="006E7DB3"/>
    <w:rsid w:val="006F013D"/>
    <w:rsid w:val="006F47DA"/>
    <w:rsid w:val="006F4C24"/>
    <w:rsid w:val="00700BCB"/>
    <w:rsid w:val="007014C0"/>
    <w:rsid w:val="00702B5E"/>
    <w:rsid w:val="007074A5"/>
    <w:rsid w:val="00712A85"/>
    <w:rsid w:val="007159C2"/>
    <w:rsid w:val="0072087D"/>
    <w:rsid w:val="007212D8"/>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48EF"/>
    <w:rsid w:val="00795258"/>
    <w:rsid w:val="00795AC4"/>
    <w:rsid w:val="00796746"/>
    <w:rsid w:val="00797771"/>
    <w:rsid w:val="007A18A3"/>
    <w:rsid w:val="007A3F7C"/>
    <w:rsid w:val="007A6063"/>
    <w:rsid w:val="007A6AF1"/>
    <w:rsid w:val="007B02A2"/>
    <w:rsid w:val="007B2FFB"/>
    <w:rsid w:val="007B3E0E"/>
    <w:rsid w:val="007B4118"/>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3C84"/>
    <w:rsid w:val="007F5160"/>
    <w:rsid w:val="007F66D7"/>
    <w:rsid w:val="007F6B93"/>
    <w:rsid w:val="007F7A6B"/>
    <w:rsid w:val="00802087"/>
    <w:rsid w:val="008053A8"/>
    <w:rsid w:val="008063C8"/>
    <w:rsid w:val="008108F0"/>
    <w:rsid w:val="00813232"/>
    <w:rsid w:val="00814059"/>
    <w:rsid w:val="008178CE"/>
    <w:rsid w:val="00822F30"/>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1BC1"/>
    <w:rsid w:val="00892695"/>
    <w:rsid w:val="008926AA"/>
    <w:rsid w:val="00892DA4"/>
    <w:rsid w:val="00894521"/>
    <w:rsid w:val="008950D3"/>
    <w:rsid w:val="00895E17"/>
    <w:rsid w:val="00895F2E"/>
    <w:rsid w:val="00896AD9"/>
    <w:rsid w:val="00897024"/>
    <w:rsid w:val="008A2E7D"/>
    <w:rsid w:val="008A3E98"/>
    <w:rsid w:val="008A3F75"/>
    <w:rsid w:val="008A5352"/>
    <w:rsid w:val="008A6471"/>
    <w:rsid w:val="008B1B7E"/>
    <w:rsid w:val="008B1CEA"/>
    <w:rsid w:val="008B25C2"/>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5A26"/>
    <w:rsid w:val="0092750A"/>
    <w:rsid w:val="00927E0C"/>
    <w:rsid w:val="0093152A"/>
    <w:rsid w:val="009316A0"/>
    <w:rsid w:val="00931E79"/>
    <w:rsid w:val="00931E86"/>
    <w:rsid w:val="00943180"/>
    <w:rsid w:val="0094643F"/>
    <w:rsid w:val="0094664E"/>
    <w:rsid w:val="00950386"/>
    <w:rsid w:val="00953131"/>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84B40"/>
    <w:rsid w:val="0099033C"/>
    <w:rsid w:val="009931AF"/>
    <w:rsid w:val="009974C1"/>
    <w:rsid w:val="009A16E3"/>
    <w:rsid w:val="009A2298"/>
    <w:rsid w:val="009A2AB6"/>
    <w:rsid w:val="009A4F62"/>
    <w:rsid w:val="009A718B"/>
    <w:rsid w:val="009B16C6"/>
    <w:rsid w:val="009B26D6"/>
    <w:rsid w:val="009B31E2"/>
    <w:rsid w:val="009B3B3E"/>
    <w:rsid w:val="009B5C56"/>
    <w:rsid w:val="009B6C86"/>
    <w:rsid w:val="009C250B"/>
    <w:rsid w:val="009C628C"/>
    <w:rsid w:val="009D2222"/>
    <w:rsid w:val="009D472F"/>
    <w:rsid w:val="009D480A"/>
    <w:rsid w:val="009D55FD"/>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9F65CF"/>
    <w:rsid w:val="00A00D2B"/>
    <w:rsid w:val="00A03568"/>
    <w:rsid w:val="00A0484E"/>
    <w:rsid w:val="00A048E1"/>
    <w:rsid w:val="00A05666"/>
    <w:rsid w:val="00A061C4"/>
    <w:rsid w:val="00A0643E"/>
    <w:rsid w:val="00A07136"/>
    <w:rsid w:val="00A11DB3"/>
    <w:rsid w:val="00A1267F"/>
    <w:rsid w:val="00A132AC"/>
    <w:rsid w:val="00A153F4"/>
    <w:rsid w:val="00A1588B"/>
    <w:rsid w:val="00A16DEC"/>
    <w:rsid w:val="00A2404C"/>
    <w:rsid w:val="00A24466"/>
    <w:rsid w:val="00A271D0"/>
    <w:rsid w:val="00A30B50"/>
    <w:rsid w:val="00A31FC1"/>
    <w:rsid w:val="00A32D51"/>
    <w:rsid w:val="00A43DA8"/>
    <w:rsid w:val="00A448D4"/>
    <w:rsid w:val="00A448F2"/>
    <w:rsid w:val="00A44ED9"/>
    <w:rsid w:val="00A50088"/>
    <w:rsid w:val="00A53DFC"/>
    <w:rsid w:val="00A54DD0"/>
    <w:rsid w:val="00A557F4"/>
    <w:rsid w:val="00A6523D"/>
    <w:rsid w:val="00A6656E"/>
    <w:rsid w:val="00A67571"/>
    <w:rsid w:val="00A71CBB"/>
    <w:rsid w:val="00A72E2F"/>
    <w:rsid w:val="00A7537E"/>
    <w:rsid w:val="00A76AE1"/>
    <w:rsid w:val="00A770A7"/>
    <w:rsid w:val="00A80CE2"/>
    <w:rsid w:val="00A822C5"/>
    <w:rsid w:val="00A83BE1"/>
    <w:rsid w:val="00A85D94"/>
    <w:rsid w:val="00A87EC3"/>
    <w:rsid w:val="00A91540"/>
    <w:rsid w:val="00A91F66"/>
    <w:rsid w:val="00A92E38"/>
    <w:rsid w:val="00A93A50"/>
    <w:rsid w:val="00A94810"/>
    <w:rsid w:val="00A94E19"/>
    <w:rsid w:val="00A969A1"/>
    <w:rsid w:val="00AA0F42"/>
    <w:rsid w:val="00AA0FB1"/>
    <w:rsid w:val="00AA583D"/>
    <w:rsid w:val="00AA6A9F"/>
    <w:rsid w:val="00AB08FC"/>
    <w:rsid w:val="00AB25EA"/>
    <w:rsid w:val="00AB386F"/>
    <w:rsid w:val="00AB4C35"/>
    <w:rsid w:val="00AB7675"/>
    <w:rsid w:val="00AB78DC"/>
    <w:rsid w:val="00AC06B1"/>
    <w:rsid w:val="00AC35EE"/>
    <w:rsid w:val="00AC4CA3"/>
    <w:rsid w:val="00AC75DD"/>
    <w:rsid w:val="00AD1CB2"/>
    <w:rsid w:val="00AE208F"/>
    <w:rsid w:val="00AE32C4"/>
    <w:rsid w:val="00AE3F18"/>
    <w:rsid w:val="00AE50E9"/>
    <w:rsid w:val="00AF1C54"/>
    <w:rsid w:val="00AF3B50"/>
    <w:rsid w:val="00AF4E96"/>
    <w:rsid w:val="00B00EFC"/>
    <w:rsid w:val="00B0203D"/>
    <w:rsid w:val="00B02C23"/>
    <w:rsid w:val="00B07D03"/>
    <w:rsid w:val="00B106F0"/>
    <w:rsid w:val="00B10FED"/>
    <w:rsid w:val="00B13463"/>
    <w:rsid w:val="00B13D96"/>
    <w:rsid w:val="00B201AB"/>
    <w:rsid w:val="00B20636"/>
    <w:rsid w:val="00B219D8"/>
    <w:rsid w:val="00B258A6"/>
    <w:rsid w:val="00B328B9"/>
    <w:rsid w:val="00B36735"/>
    <w:rsid w:val="00B37DCE"/>
    <w:rsid w:val="00B4008C"/>
    <w:rsid w:val="00B41909"/>
    <w:rsid w:val="00B423A9"/>
    <w:rsid w:val="00B42452"/>
    <w:rsid w:val="00B436A5"/>
    <w:rsid w:val="00B45A33"/>
    <w:rsid w:val="00B46A69"/>
    <w:rsid w:val="00B479D1"/>
    <w:rsid w:val="00B527ED"/>
    <w:rsid w:val="00B60AE7"/>
    <w:rsid w:val="00B61D1C"/>
    <w:rsid w:val="00B61FA8"/>
    <w:rsid w:val="00B62246"/>
    <w:rsid w:val="00B67826"/>
    <w:rsid w:val="00B80583"/>
    <w:rsid w:val="00B80EBA"/>
    <w:rsid w:val="00B8133A"/>
    <w:rsid w:val="00B82A67"/>
    <w:rsid w:val="00B843D2"/>
    <w:rsid w:val="00B86A9D"/>
    <w:rsid w:val="00B8786D"/>
    <w:rsid w:val="00B87C6F"/>
    <w:rsid w:val="00B90D75"/>
    <w:rsid w:val="00B937A1"/>
    <w:rsid w:val="00B93E25"/>
    <w:rsid w:val="00B95C4A"/>
    <w:rsid w:val="00B96305"/>
    <w:rsid w:val="00BA0C51"/>
    <w:rsid w:val="00BA15EA"/>
    <w:rsid w:val="00BA1D9B"/>
    <w:rsid w:val="00BA1F56"/>
    <w:rsid w:val="00BA3EDA"/>
    <w:rsid w:val="00BA46F7"/>
    <w:rsid w:val="00BA5371"/>
    <w:rsid w:val="00BB2682"/>
    <w:rsid w:val="00BB319F"/>
    <w:rsid w:val="00BB5A9D"/>
    <w:rsid w:val="00BB647A"/>
    <w:rsid w:val="00BC0494"/>
    <w:rsid w:val="00BC327A"/>
    <w:rsid w:val="00BC3710"/>
    <w:rsid w:val="00BC38CF"/>
    <w:rsid w:val="00BC59D5"/>
    <w:rsid w:val="00BD1DC9"/>
    <w:rsid w:val="00BD1F06"/>
    <w:rsid w:val="00BD2314"/>
    <w:rsid w:val="00BD2A76"/>
    <w:rsid w:val="00BD34AC"/>
    <w:rsid w:val="00BD4E3B"/>
    <w:rsid w:val="00BD6A73"/>
    <w:rsid w:val="00BE2630"/>
    <w:rsid w:val="00BE3174"/>
    <w:rsid w:val="00BE39A2"/>
    <w:rsid w:val="00BE4E24"/>
    <w:rsid w:val="00BF11DC"/>
    <w:rsid w:val="00BF42FB"/>
    <w:rsid w:val="00C01546"/>
    <w:rsid w:val="00C04D16"/>
    <w:rsid w:val="00C11C3C"/>
    <w:rsid w:val="00C11E85"/>
    <w:rsid w:val="00C135C2"/>
    <w:rsid w:val="00C136E2"/>
    <w:rsid w:val="00C14703"/>
    <w:rsid w:val="00C2029E"/>
    <w:rsid w:val="00C206DD"/>
    <w:rsid w:val="00C238E1"/>
    <w:rsid w:val="00C24E24"/>
    <w:rsid w:val="00C258D0"/>
    <w:rsid w:val="00C25E06"/>
    <w:rsid w:val="00C2656F"/>
    <w:rsid w:val="00C30937"/>
    <w:rsid w:val="00C30C79"/>
    <w:rsid w:val="00C334C6"/>
    <w:rsid w:val="00C40640"/>
    <w:rsid w:val="00C40739"/>
    <w:rsid w:val="00C40EFC"/>
    <w:rsid w:val="00C45212"/>
    <w:rsid w:val="00C45B42"/>
    <w:rsid w:val="00C472B5"/>
    <w:rsid w:val="00C511CF"/>
    <w:rsid w:val="00C526B7"/>
    <w:rsid w:val="00C530EB"/>
    <w:rsid w:val="00C53671"/>
    <w:rsid w:val="00C543B5"/>
    <w:rsid w:val="00C55384"/>
    <w:rsid w:val="00C62075"/>
    <w:rsid w:val="00C62395"/>
    <w:rsid w:val="00C624E2"/>
    <w:rsid w:val="00C66C6F"/>
    <w:rsid w:val="00C67ABD"/>
    <w:rsid w:val="00C712B4"/>
    <w:rsid w:val="00C74172"/>
    <w:rsid w:val="00C76574"/>
    <w:rsid w:val="00C76D34"/>
    <w:rsid w:val="00C77192"/>
    <w:rsid w:val="00C77665"/>
    <w:rsid w:val="00C81AF6"/>
    <w:rsid w:val="00C905F7"/>
    <w:rsid w:val="00C91287"/>
    <w:rsid w:val="00C92099"/>
    <w:rsid w:val="00C92752"/>
    <w:rsid w:val="00C92AF8"/>
    <w:rsid w:val="00CA37D6"/>
    <w:rsid w:val="00CA4151"/>
    <w:rsid w:val="00CA4E31"/>
    <w:rsid w:val="00CB24AA"/>
    <w:rsid w:val="00CB2C26"/>
    <w:rsid w:val="00CB7575"/>
    <w:rsid w:val="00CB7914"/>
    <w:rsid w:val="00CC1043"/>
    <w:rsid w:val="00CC22DB"/>
    <w:rsid w:val="00CC32BB"/>
    <w:rsid w:val="00CC6C29"/>
    <w:rsid w:val="00CD07CC"/>
    <w:rsid w:val="00CD0871"/>
    <w:rsid w:val="00CD0FC5"/>
    <w:rsid w:val="00CD1B22"/>
    <w:rsid w:val="00CD2CC8"/>
    <w:rsid w:val="00CD6296"/>
    <w:rsid w:val="00CD6DFE"/>
    <w:rsid w:val="00CE1F82"/>
    <w:rsid w:val="00CE21BB"/>
    <w:rsid w:val="00CE5740"/>
    <w:rsid w:val="00CE77F7"/>
    <w:rsid w:val="00CE7DED"/>
    <w:rsid w:val="00CF3471"/>
    <w:rsid w:val="00CF35BB"/>
    <w:rsid w:val="00CF5033"/>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59E0"/>
    <w:rsid w:val="00D46408"/>
    <w:rsid w:val="00D47A76"/>
    <w:rsid w:val="00D47F10"/>
    <w:rsid w:val="00D50A60"/>
    <w:rsid w:val="00D51B79"/>
    <w:rsid w:val="00D5441E"/>
    <w:rsid w:val="00D5470A"/>
    <w:rsid w:val="00D55E02"/>
    <w:rsid w:val="00D57544"/>
    <w:rsid w:val="00D57B8E"/>
    <w:rsid w:val="00D66E03"/>
    <w:rsid w:val="00D71145"/>
    <w:rsid w:val="00D7240D"/>
    <w:rsid w:val="00D72C5B"/>
    <w:rsid w:val="00D73E39"/>
    <w:rsid w:val="00D74F9B"/>
    <w:rsid w:val="00D75682"/>
    <w:rsid w:val="00D7573F"/>
    <w:rsid w:val="00D804D5"/>
    <w:rsid w:val="00D83687"/>
    <w:rsid w:val="00D846A3"/>
    <w:rsid w:val="00D84988"/>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B6281"/>
    <w:rsid w:val="00DC19CD"/>
    <w:rsid w:val="00DC5379"/>
    <w:rsid w:val="00DD233E"/>
    <w:rsid w:val="00DD6350"/>
    <w:rsid w:val="00DD6EE5"/>
    <w:rsid w:val="00DE0ADF"/>
    <w:rsid w:val="00DE346D"/>
    <w:rsid w:val="00DE4D69"/>
    <w:rsid w:val="00DE6B92"/>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169D"/>
    <w:rsid w:val="00E32E70"/>
    <w:rsid w:val="00E3321D"/>
    <w:rsid w:val="00E35070"/>
    <w:rsid w:val="00E37C33"/>
    <w:rsid w:val="00E461D5"/>
    <w:rsid w:val="00E47917"/>
    <w:rsid w:val="00E5006F"/>
    <w:rsid w:val="00E51188"/>
    <w:rsid w:val="00E515A4"/>
    <w:rsid w:val="00E53863"/>
    <w:rsid w:val="00E55281"/>
    <w:rsid w:val="00E55623"/>
    <w:rsid w:val="00E558A3"/>
    <w:rsid w:val="00E5656F"/>
    <w:rsid w:val="00E63132"/>
    <w:rsid w:val="00E63774"/>
    <w:rsid w:val="00E63789"/>
    <w:rsid w:val="00E63D5A"/>
    <w:rsid w:val="00E64C8F"/>
    <w:rsid w:val="00E65961"/>
    <w:rsid w:val="00E660CC"/>
    <w:rsid w:val="00E66F24"/>
    <w:rsid w:val="00E67E79"/>
    <w:rsid w:val="00E67ECB"/>
    <w:rsid w:val="00E72FC3"/>
    <w:rsid w:val="00E75FEC"/>
    <w:rsid w:val="00E762E6"/>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16E"/>
    <w:rsid w:val="00EB2F5F"/>
    <w:rsid w:val="00EB3C9E"/>
    <w:rsid w:val="00EB58BF"/>
    <w:rsid w:val="00EB6324"/>
    <w:rsid w:val="00EB6553"/>
    <w:rsid w:val="00EB79CB"/>
    <w:rsid w:val="00EB7D44"/>
    <w:rsid w:val="00EC08D5"/>
    <w:rsid w:val="00EC20DB"/>
    <w:rsid w:val="00EC4A1A"/>
    <w:rsid w:val="00EC4B50"/>
    <w:rsid w:val="00EC4C99"/>
    <w:rsid w:val="00EC4F4B"/>
    <w:rsid w:val="00EC5189"/>
    <w:rsid w:val="00EC6B7F"/>
    <w:rsid w:val="00EC7EA2"/>
    <w:rsid w:val="00EC7F01"/>
    <w:rsid w:val="00ED050B"/>
    <w:rsid w:val="00ED0CA8"/>
    <w:rsid w:val="00ED251D"/>
    <w:rsid w:val="00ED29A6"/>
    <w:rsid w:val="00ED5AB3"/>
    <w:rsid w:val="00ED723E"/>
    <w:rsid w:val="00ED74AA"/>
    <w:rsid w:val="00EE5589"/>
    <w:rsid w:val="00EE7375"/>
    <w:rsid w:val="00EE7FAC"/>
    <w:rsid w:val="00EF07D1"/>
    <w:rsid w:val="00EF2CED"/>
    <w:rsid w:val="00EF2E0E"/>
    <w:rsid w:val="00EF40CC"/>
    <w:rsid w:val="00EF5A27"/>
    <w:rsid w:val="00EF5E3C"/>
    <w:rsid w:val="00EF67CF"/>
    <w:rsid w:val="00EF6FE1"/>
    <w:rsid w:val="00EF71F7"/>
    <w:rsid w:val="00F054F1"/>
    <w:rsid w:val="00F109B5"/>
    <w:rsid w:val="00F10D5E"/>
    <w:rsid w:val="00F12485"/>
    <w:rsid w:val="00F137B6"/>
    <w:rsid w:val="00F14420"/>
    <w:rsid w:val="00F17878"/>
    <w:rsid w:val="00F22B8B"/>
    <w:rsid w:val="00F23706"/>
    <w:rsid w:val="00F243B3"/>
    <w:rsid w:val="00F24889"/>
    <w:rsid w:val="00F24BC9"/>
    <w:rsid w:val="00F25036"/>
    <w:rsid w:val="00F31480"/>
    <w:rsid w:val="00F31B4E"/>
    <w:rsid w:val="00F33C7F"/>
    <w:rsid w:val="00F37457"/>
    <w:rsid w:val="00F37751"/>
    <w:rsid w:val="00F424AA"/>
    <w:rsid w:val="00F439CB"/>
    <w:rsid w:val="00F50011"/>
    <w:rsid w:val="00F5473F"/>
    <w:rsid w:val="00F56B77"/>
    <w:rsid w:val="00F63611"/>
    <w:rsid w:val="00F6432C"/>
    <w:rsid w:val="00F647DA"/>
    <w:rsid w:val="00F673CC"/>
    <w:rsid w:val="00F67FDC"/>
    <w:rsid w:val="00F708DC"/>
    <w:rsid w:val="00F71280"/>
    <w:rsid w:val="00F71666"/>
    <w:rsid w:val="00F74948"/>
    <w:rsid w:val="00F77F11"/>
    <w:rsid w:val="00F8021B"/>
    <w:rsid w:val="00F80376"/>
    <w:rsid w:val="00F80FC4"/>
    <w:rsid w:val="00F82012"/>
    <w:rsid w:val="00F82914"/>
    <w:rsid w:val="00F855D3"/>
    <w:rsid w:val="00F86A32"/>
    <w:rsid w:val="00F90FEE"/>
    <w:rsid w:val="00F9297E"/>
    <w:rsid w:val="00F942D5"/>
    <w:rsid w:val="00F94D23"/>
    <w:rsid w:val="00F9687F"/>
    <w:rsid w:val="00FA310E"/>
    <w:rsid w:val="00FA5527"/>
    <w:rsid w:val="00FA6733"/>
    <w:rsid w:val="00FA6809"/>
    <w:rsid w:val="00FB058C"/>
    <w:rsid w:val="00FB3634"/>
    <w:rsid w:val="00FB39DE"/>
    <w:rsid w:val="00FB6E8A"/>
    <w:rsid w:val="00FC13A7"/>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03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507</Words>
  <Characters>2892</Characters>
  <Application>Microsoft Office Word</Application>
  <DocSecurity>0</DocSecurity>
  <Lines>24</Lines>
  <Paragraphs>6</Paragraphs>
  <ScaleCrop>false</ScaleCrop>
  <Company>微软中国</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2020-04-09T01:30:00Z</dcterms:created>
  <dcterms:modified xsi:type="dcterms:W3CDTF">2020-04-09T01:31:00Z</dcterms:modified>
</cp:coreProperties>
</file>