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A1" w:rsidRDefault="00773DA1" w:rsidP="00773DA1">
      <w:pPr>
        <w:pStyle w:val="bds"/>
        <w:rPr>
          <w:rFonts w:asciiTheme="minorEastAsia" w:eastAsiaTheme="minorEastAsia" w:hAnsiTheme="minorEastAsia"/>
        </w:rPr>
      </w:pPr>
      <w:r>
        <w:rPr>
          <w:rFonts w:asciiTheme="minorEastAsia" w:eastAsiaTheme="minorEastAsia" w:hAnsiTheme="minorEastAsia" w:hint="eastAsia"/>
        </w:rPr>
        <w:t>响应须知</w:t>
      </w:r>
    </w:p>
    <w:p w:rsidR="00773DA1" w:rsidRDefault="00773DA1" w:rsidP="00773DA1">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下表有关低温冰箱（医用低温箱）采购的资料是对“采购公告”的具体补充和修改，如有矛盾应以本响应资料表为准。</w:t>
      </w:r>
    </w:p>
    <w:p w:rsidR="00773DA1" w:rsidRDefault="00773DA1" w:rsidP="00773DA1">
      <w:pPr>
        <w:pStyle w:val="a3"/>
        <w:tabs>
          <w:tab w:val="left" w:pos="532"/>
        </w:tabs>
        <w:autoSpaceDE w:val="0"/>
        <w:autoSpaceDN w:val="0"/>
        <w:spacing w:line="360" w:lineRule="exact"/>
        <w:ind w:firstLine="0"/>
        <w:rPr>
          <w:rFonts w:ascii="宋体" w:hAnsi="宋体"/>
          <w:sz w:val="24"/>
        </w:rPr>
      </w:pPr>
    </w:p>
    <w:tbl>
      <w:tblPr>
        <w:tblW w:w="96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0"/>
        <w:gridCol w:w="8505"/>
      </w:tblGrid>
      <w:tr w:rsidR="00773DA1" w:rsidTr="008A7A3B">
        <w:trPr>
          <w:cantSplit/>
        </w:trPr>
        <w:tc>
          <w:tcPr>
            <w:tcW w:w="1120" w:type="dxa"/>
          </w:tcPr>
          <w:p w:rsidR="00773DA1" w:rsidRDefault="00773DA1" w:rsidP="008A7A3B">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505" w:type="dxa"/>
          </w:tcPr>
          <w:p w:rsidR="00773DA1" w:rsidRDefault="00773DA1" w:rsidP="008A7A3B">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773DA1" w:rsidTr="008A7A3B">
        <w:trPr>
          <w:cantSplit/>
        </w:trPr>
        <w:tc>
          <w:tcPr>
            <w:tcW w:w="9625" w:type="dxa"/>
            <w:gridSpan w:val="2"/>
          </w:tcPr>
          <w:p w:rsidR="00773DA1" w:rsidRDefault="00773DA1" w:rsidP="008A7A3B">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505" w:type="dxa"/>
          </w:tcPr>
          <w:p w:rsidR="00773DA1" w:rsidRDefault="00773DA1" w:rsidP="008A7A3B">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505" w:type="dxa"/>
          </w:tcPr>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电子邮箱：duzheng@sbc.org.cn</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773DA1" w:rsidRDefault="00773DA1" w:rsidP="008A7A3B">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505" w:type="dxa"/>
          </w:tcPr>
          <w:p w:rsidR="00773DA1" w:rsidRDefault="00773DA1" w:rsidP="008A7A3B">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项目名称：低温冰箱（医用低温箱）项目</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505" w:type="dxa"/>
          </w:tcPr>
          <w:p w:rsidR="00773DA1" w:rsidRDefault="00773DA1" w:rsidP="008A7A3B">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宋体" w:hAnsi="宋体"/>
                <w:sz w:val="24"/>
              </w:rPr>
              <w:tab/>
            </w:r>
            <w:r>
              <w:rPr>
                <w:rFonts w:asciiTheme="majorEastAsia" w:eastAsiaTheme="majorEastAsia" w:hAnsiTheme="majorEastAsia" w:hint="eastAsia"/>
                <w:sz w:val="24"/>
                <w:szCs w:val="24"/>
              </w:rPr>
              <w:t>SBCNZ-2020-406</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505" w:type="dxa"/>
          </w:tcPr>
          <w:p w:rsidR="00773DA1" w:rsidRDefault="00773DA1" w:rsidP="008A7A3B">
            <w:pPr>
              <w:pStyle w:val="a4"/>
              <w:ind w:leftChars="-6" w:left="-3" w:hangingChars="4" w:hanging="10"/>
            </w:pPr>
            <w:r>
              <w:rPr>
                <w:rFonts w:hint="eastAsia"/>
                <w:szCs w:val="20"/>
                <w:shd w:val="clear" w:color="auto" w:fill="auto"/>
              </w:rPr>
              <w:t>《低温冰箱（医用低温箱）采购项目评审结果通知书》发出后30个工作日内，成交供应商应按照采购文件和成交供应商的响应文件订立书面合同。成交供应商不得与采购人再订立背离合同实质</w:t>
            </w:r>
            <w:bookmarkStart w:id="0" w:name="_GoBack"/>
            <w:bookmarkEnd w:id="0"/>
            <w:r>
              <w:rPr>
                <w:rFonts w:hint="eastAsia"/>
                <w:szCs w:val="20"/>
                <w:shd w:val="clear" w:color="auto" w:fill="auto"/>
              </w:rPr>
              <w:t>性内容的其他协议。</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505" w:type="dxa"/>
          </w:tcPr>
          <w:p w:rsidR="00773DA1" w:rsidRDefault="00773DA1" w:rsidP="008A7A3B">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773DA1" w:rsidTr="008A7A3B">
        <w:trPr>
          <w:cantSplit/>
        </w:trPr>
        <w:tc>
          <w:tcPr>
            <w:tcW w:w="9625" w:type="dxa"/>
            <w:gridSpan w:val="2"/>
          </w:tcPr>
          <w:p w:rsidR="00773DA1" w:rsidRDefault="00773DA1" w:rsidP="008A7A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505" w:type="dxa"/>
          </w:tcPr>
          <w:p w:rsidR="00773DA1" w:rsidRDefault="00773DA1" w:rsidP="008A7A3B">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505" w:type="dxa"/>
          </w:tcPr>
          <w:p w:rsidR="00773DA1" w:rsidRDefault="00773DA1" w:rsidP="008A7A3B">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773DA1" w:rsidRDefault="00773DA1" w:rsidP="00773DA1">
            <w:pPr>
              <w:numPr>
                <w:ilvl w:val="0"/>
                <w:numId w:val="1"/>
              </w:numPr>
              <w:tabs>
                <w:tab w:val="clear" w:pos="600"/>
                <w:tab w:val="left" w:pos="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773DA1" w:rsidRDefault="00773DA1" w:rsidP="00773DA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响应人在上海市有固定的经营服务场所；</w:t>
            </w:r>
          </w:p>
          <w:p w:rsidR="00773DA1" w:rsidRDefault="00773DA1" w:rsidP="00773DA1">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773DA1" w:rsidRDefault="00773DA1" w:rsidP="00773DA1">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773DA1" w:rsidRDefault="00773DA1" w:rsidP="00773DA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类似业绩和经验，以合同复印件或销售发票为准；</w:t>
            </w:r>
          </w:p>
          <w:p w:rsidR="00773DA1" w:rsidRDefault="00773DA1" w:rsidP="00773DA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响应人在近三年，参加政府采购经营活动中，没有重大违法记录，自行提交承诺函（附件）。</w:t>
            </w:r>
          </w:p>
          <w:p w:rsidR="00773DA1" w:rsidRDefault="00773DA1" w:rsidP="00773DA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773DA1" w:rsidRDefault="00773DA1" w:rsidP="00773DA1">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rPr>
            </w:pPr>
            <w:r>
              <w:rPr>
                <w:rFonts w:ascii="宋体" w:hAnsi="宋体" w:cs="宋体" w:hint="eastAsia"/>
                <w:sz w:val="24"/>
              </w:rPr>
              <w:t>纳税和社保缴纳证明</w:t>
            </w:r>
          </w:p>
          <w:p w:rsidR="00773DA1" w:rsidRDefault="00773DA1" w:rsidP="008A7A3B">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505" w:type="dxa"/>
          </w:tcPr>
          <w:p w:rsidR="00773DA1" w:rsidRDefault="00773DA1" w:rsidP="008A7A3B">
            <w:pPr>
              <w:kinsoku w:val="0"/>
              <w:autoSpaceDE w:val="0"/>
              <w:autoSpaceDN w:val="0"/>
              <w:spacing w:line="240" w:lineRule="atLeast"/>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773DA1" w:rsidRDefault="00773DA1" w:rsidP="00773DA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773DA1" w:rsidRDefault="00773DA1" w:rsidP="00773DA1">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773DA1" w:rsidRDefault="00773DA1" w:rsidP="00773DA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响应人为药品制造商的必须具有相应设备的《药品生产许可证》复印件，响应人为代理商的必须具有相应设备的《药品经营许可证》认证证书的复印件；（所投产品为药品时适用）；</w:t>
            </w:r>
          </w:p>
          <w:p w:rsidR="00773DA1" w:rsidRDefault="00773DA1" w:rsidP="00773DA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773DA1" w:rsidRDefault="00773DA1" w:rsidP="00773DA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纳税和社保缴纳证明</w:t>
            </w:r>
          </w:p>
          <w:p w:rsidR="00773DA1" w:rsidRDefault="00773DA1" w:rsidP="00773DA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响应人需提供商誉声明；</w:t>
            </w:r>
          </w:p>
          <w:p w:rsidR="00773DA1" w:rsidRDefault="00773DA1" w:rsidP="00773DA1">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773DA1" w:rsidRDefault="00773DA1" w:rsidP="008A7A3B">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505" w:type="dxa"/>
          </w:tcPr>
          <w:p w:rsidR="00773DA1" w:rsidRDefault="00773DA1" w:rsidP="008A7A3B">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773DA1" w:rsidRDefault="00773DA1" w:rsidP="00773DA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773DA1" w:rsidRDefault="00773DA1" w:rsidP="00773DA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773DA1" w:rsidRDefault="00773DA1" w:rsidP="00773DA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773DA1" w:rsidRDefault="00773DA1" w:rsidP="008A7A3B">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773DA1" w:rsidRDefault="00773DA1" w:rsidP="008A7A3B">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★2.5</w:t>
            </w:r>
          </w:p>
        </w:tc>
        <w:tc>
          <w:tcPr>
            <w:tcW w:w="8505" w:type="dxa"/>
          </w:tcPr>
          <w:p w:rsidR="00773DA1" w:rsidRDefault="00773DA1" w:rsidP="008A7A3B">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773DA1" w:rsidRDefault="00773DA1" w:rsidP="008A7A3B">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773DA1" w:rsidRDefault="00773DA1" w:rsidP="008A7A3B">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2.法定代表人授权书，应当载明授权销售的品种、地域、期限、销售人员身份信息等。</w:t>
            </w:r>
          </w:p>
          <w:p w:rsidR="00773DA1" w:rsidRDefault="00773DA1" w:rsidP="008A7A3B">
            <w:pPr>
              <w:widowControl/>
              <w:spacing w:before="100" w:beforeAutospacing="1" w:after="100" w:afterAutospacing="1"/>
              <w:jc w:val="left"/>
              <w:rPr>
                <w:rFonts w:ascii="宋体" w:hAnsi="宋体"/>
                <w:sz w:val="24"/>
              </w:rPr>
            </w:pPr>
            <w:r>
              <w:rPr>
                <w:rFonts w:ascii="宋体" w:hAnsi="宋体" w:cs="Arial" w:hint="eastAsia"/>
                <w:color w:val="000000"/>
                <w:kern w:val="0"/>
                <w:sz w:val="24"/>
              </w:rPr>
              <w:t>3.</w:t>
            </w:r>
            <w:r>
              <w:rPr>
                <w:rFonts w:ascii="宋体" w:hAnsi="宋体" w:hint="eastAsia"/>
                <w:sz w:val="24"/>
              </w:rPr>
              <w:t>遵守国家法律、法规，具备良好商业信誉，近三年在经营活动中没有违法、违规记录</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8505" w:type="dxa"/>
          </w:tcPr>
          <w:p w:rsidR="00773DA1" w:rsidRDefault="00773DA1" w:rsidP="008A7A3B">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773DA1" w:rsidTr="008A7A3B">
        <w:trPr>
          <w:cantSplit/>
          <w:trHeight w:val="510"/>
        </w:trPr>
        <w:tc>
          <w:tcPr>
            <w:tcW w:w="9625" w:type="dxa"/>
            <w:gridSpan w:val="2"/>
            <w:vAlign w:val="center"/>
          </w:tcPr>
          <w:p w:rsidR="00773DA1" w:rsidRDefault="00773DA1" w:rsidP="008A7A3B">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505" w:type="dxa"/>
          </w:tcPr>
          <w:p w:rsidR="00773DA1" w:rsidRDefault="00773DA1" w:rsidP="008A7A3B">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505" w:type="dxa"/>
          </w:tcPr>
          <w:p w:rsidR="00773DA1" w:rsidRDefault="00773DA1" w:rsidP="008A7A3B">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773DA1" w:rsidRDefault="00773DA1" w:rsidP="008A7A3B">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505" w:type="dxa"/>
          </w:tcPr>
          <w:p w:rsidR="00773DA1" w:rsidRDefault="00773DA1" w:rsidP="008A7A3B">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773DA1" w:rsidRDefault="00773DA1" w:rsidP="008A7A3B">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773DA1" w:rsidRDefault="00773DA1" w:rsidP="008A7A3B">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773DA1" w:rsidRDefault="00773DA1" w:rsidP="008A7A3B">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773DA1" w:rsidRDefault="00773DA1" w:rsidP="008A7A3B">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773DA1" w:rsidRDefault="00773DA1" w:rsidP="008A7A3B">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★3.4</w:t>
            </w:r>
          </w:p>
        </w:tc>
        <w:tc>
          <w:tcPr>
            <w:tcW w:w="8505" w:type="dxa"/>
          </w:tcPr>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1" w:name="_Toc143912317"/>
            <w:r>
              <w:rPr>
                <w:rFonts w:ascii="宋体" w:hAnsi="宋体" w:hint="eastAsia"/>
                <w:sz w:val="24"/>
                <w:szCs w:val="24"/>
              </w:rPr>
              <w:t>（格式见第五章）</w:t>
            </w:r>
          </w:p>
          <w:bookmarkEnd w:id="1"/>
          <w:p w:rsidR="00773DA1" w:rsidRDefault="00773DA1" w:rsidP="008A7A3B">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505" w:type="dxa"/>
          </w:tcPr>
          <w:p w:rsidR="00773DA1" w:rsidRDefault="00773DA1" w:rsidP="008A7A3B">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505" w:type="dxa"/>
          </w:tcPr>
          <w:p w:rsidR="00773DA1" w:rsidRDefault="00773DA1" w:rsidP="008A7A3B">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773DA1" w:rsidRDefault="00773DA1" w:rsidP="008A7A3B">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505" w:type="dxa"/>
          </w:tcPr>
          <w:p w:rsidR="00773DA1" w:rsidRDefault="00773DA1" w:rsidP="008A7A3B">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505" w:type="dxa"/>
          </w:tcPr>
          <w:p w:rsidR="00773DA1" w:rsidRDefault="00773DA1" w:rsidP="008A7A3B">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3.9</w:t>
            </w:r>
          </w:p>
        </w:tc>
        <w:tc>
          <w:tcPr>
            <w:tcW w:w="8505" w:type="dxa"/>
          </w:tcPr>
          <w:p w:rsidR="00773DA1" w:rsidRDefault="00773DA1" w:rsidP="008A7A3B">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773DA1" w:rsidTr="008A7A3B">
        <w:trPr>
          <w:cantSplit/>
        </w:trPr>
        <w:tc>
          <w:tcPr>
            <w:tcW w:w="9625" w:type="dxa"/>
            <w:gridSpan w:val="2"/>
          </w:tcPr>
          <w:p w:rsidR="00773DA1" w:rsidRDefault="00773DA1" w:rsidP="008A7A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505" w:type="dxa"/>
          </w:tcPr>
          <w:p w:rsidR="00773DA1" w:rsidRDefault="00773DA1" w:rsidP="008A7A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预算金额：10万（人民币）</w:t>
            </w:r>
          </w:p>
          <w:p w:rsidR="00773DA1" w:rsidRDefault="00773DA1" w:rsidP="008A7A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505" w:type="dxa"/>
          </w:tcPr>
          <w:p w:rsidR="00773DA1" w:rsidRDefault="00773DA1" w:rsidP="008A7A3B">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505" w:type="dxa"/>
          </w:tcPr>
          <w:p w:rsidR="00773DA1" w:rsidRDefault="00773DA1" w:rsidP="008A7A3B">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505" w:type="dxa"/>
          </w:tcPr>
          <w:p w:rsidR="00773DA1" w:rsidRDefault="00773DA1" w:rsidP="008A7A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数量：2台</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505" w:type="dxa"/>
          </w:tcPr>
          <w:p w:rsidR="00773DA1" w:rsidRDefault="00773DA1" w:rsidP="008A7A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505" w:type="dxa"/>
          </w:tcPr>
          <w:p w:rsidR="00773DA1" w:rsidRDefault="00773DA1" w:rsidP="008A7A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 xml:space="preserve"> 4.7</w:t>
            </w:r>
          </w:p>
        </w:tc>
        <w:tc>
          <w:tcPr>
            <w:tcW w:w="8505" w:type="dxa"/>
          </w:tcPr>
          <w:p w:rsidR="00773DA1" w:rsidRDefault="00773DA1" w:rsidP="008A7A3B">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773DA1" w:rsidRDefault="00773DA1" w:rsidP="008A7A3B">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773DA1" w:rsidRDefault="00773DA1" w:rsidP="008A7A3B">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773DA1" w:rsidRDefault="00773DA1" w:rsidP="008A7A3B">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773DA1" w:rsidRDefault="00773DA1" w:rsidP="008A7A3B">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773DA1" w:rsidRDefault="00773DA1" w:rsidP="008A7A3B">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773DA1" w:rsidTr="008A7A3B">
        <w:trPr>
          <w:cantSplit/>
        </w:trPr>
        <w:tc>
          <w:tcPr>
            <w:tcW w:w="9625" w:type="dxa"/>
            <w:gridSpan w:val="2"/>
          </w:tcPr>
          <w:p w:rsidR="00773DA1" w:rsidRDefault="00773DA1" w:rsidP="008A7A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505" w:type="dxa"/>
          </w:tcPr>
          <w:p w:rsidR="00773DA1" w:rsidRDefault="00773DA1" w:rsidP="008A7A3B">
            <w:pPr>
              <w:pStyle w:val="a4"/>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05" w:type="dxa"/>
          </w:tcPr>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505" w:type="dxa"/>
          </w:tcPr>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773DA1" w:rsidTr="008A7A3B">
        <w:trPr>
          <w:cantSplit/>
          <w:trHeight w:val="14262"/>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773DA1" w:rsidTr="008A7A3B">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773DA1" w:rsidTr="008A7A3B">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59"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773DA1" w:rsidTr="008A7A3B">
              <w:trPr>
                <w:trHeight w:val="197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4"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773DA1" w:rsidRDefault="00773DA1" w:rsidP="00773DA1">
                  <w:pPr>
                    <w:pStyle w:val="a5"/>
                    <w:numPr>
                      <w:ilvl w:val="0"/>
                      <w:numId w:val="4"/>
                    </w:numPr>
                    <w:ind w:firstLineChars="0"/>
                    <w:rPr>
                      <w:szCs w:val="21"/>
                    </w:rPr>
                  </w:pPr>
                  <w:r>
                    <w:rPr>
                      <w:rFonts w:hint="eastAsia"/>
                      <w:szCs w:val="21"/>
                    </w:rPr>
                    <w:t>评审内容：</w:t>
                  </w:r>
                  <w:r>
                    <w:rPr>
                      <w:rFonts w:ascii="Arial" w:hAnsi="Arial" w:cs="Arial" w:hint="eastAsia"/>
                      <w:szCs w:val="21"/>
                    </w:rPr>
                    <w:t>技术参数</w:t>
                  </w:r>
                </w:p>
                <w:p w:rsidR="00773DA1" w:rsidRDefault="00773DA1" w:rsidP="008A7A3B">
                  <w:pPr>
                    <w:snapToGrid w:val="0"/>
                    <w:spacing w:line="276" w:lineRule="auto"/>
                    <w:rPr>
                      <w:szCs w:val="21"/>
                    </w:rPr>
                  </w:pPr>
                  <w:r>
                    <w:rPr>
                      <w:rFonts w:hint="eastAsia"/>
                      <w:szCs w:val="21"/>
                    </w:rPr>
                    <w:t>二、评审标准：</w:t>
                  </w:r>
                </w:p>
                <w:p w:rsidR="00773DA1" w:rsidRDefault="00773DA1" w:rsidP="008A7A3B">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773DA1" w:rsidRDefault="00773DA1" w:rsidP="008A7A3B">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773DA1" w:rsidRDefault="00773DA1" w:rsidP="008A7A3B">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773DA1" w:rsidRDefault="00773DA1" w:rsidP="008A7A3B">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773DA1" w:rsidRDefault="00773DA1" w:rsidP="008A7A3B">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773DA1" w:rsidTr="008A7A3B">
              <w:trPr>
                <w:trHeight w:val="950"/>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伴随</w:t>
                  </w:r>
                </w:p>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rPr>
                      <w:szCs w:val="21"/>
                    </w:rPr>
                  </w:pPr>
                  <w:r>
                    <w:rPr>
                      <w:rFonts w:hint="eastAsia"/>
                      <w:szCs w:val="21"/>
                    </w:rPr>
                    <w:t>一、评审内容：</w:t>
                  </w:r>
                  <w:r>
                    <w:rPr>
                      <w:rFonts w:ascii="Arial" w:hAnsi="Arial" w:cs="Arial"/>
                      <w:szCs w:val="21"/>
                    </w:rPr>
                    <w:t>安装、调试、提供技术援助、培训</w:t>
                  </w:r>
                </w:p>
                <w:p w:rsidR="00773DA1" w:rsidRDefault="00773DA1" w:rsidP="008A7A3B">
                  <w:pPr>
                    <w:rPr>
                      <w:spacing w:val="-4"/>
                      <w:szCs w:val="21"/>
                    </w:rPr>
                  </w:pPr>
                  <w:r>
                    <w:rPr>
                      <w:rFonts w:hint="eastAsia"/>
                      <w:szCs w:val="21"/>
                    </w:rPr>
                    <w:t>二、评审标准：</w:t>
                  </w:r>
                </w:p>
                <w:p w:rsidR="00773DA1" w:rsidRDefault="00773DA1" w:rsidP="008A7A3B">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773DA1" w:rsidRDefault="00773DA1" w:rsidP="008A7A3B">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773DA1" w:rsidTr="008A7A3B">
              <w:trPr>
                <w:trHeight w:val="675"/>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rPr>
                      <w:szCs w:val="21"/>
                    </w:rPr>
                  </w:pPr>
                  <w:r>
                    <w:rPr>
                      <w:rFonts w:hint="eastAsia"/>
                      <w:szCs w:val="21"/>
                    </w:rPr>
                    <w:t>一、评审内容：售后服务响应时间、服务内容与计划、</w:t>
                  </w:r>
                  <w:proofErr w:type="gramStart"/>
                  <w:r>
                    <w:rPr>
                      <w:rFonts w:hint="eastAsia"/>
                      <w:szCs w:val="21"/>
                    </w:rPr>
                    <w:t>维保内容</w:t>
                  </w:r>
                  <w:proofErr w:type="gramEnd"/>
                  <w:r>
                    <w:rPr>
                      <w:rFonts w:hint="eastAsia"/>
                      <w:szCs w:val="21"/>
                    </w:rPr>
                    <w:t>与价格、备品备件供货与价格</w:t>
                  </w:r>
                </w:p>
                <w:p w:rsidR="00773DA1" w:rsidRDefault="00773DA1" w:rsidP="008A7A3B">
                  <w:pPr>
                    <w:rPr>
                      <w:spacing w:val="-4"/>
                      <w:szCs w:val="21"/>
                    </w:rPr>
                  </w:pPr>
                  <w:r>
                    <w:rPr>
                      <w:rFonts w:hint="eastAsia"/>
                      <w:szCs w:val="21"/>
                    </w:rPr>
                    <w:t>二、评审标准：</w:t>
                  </w:r>
                </w:p>
                <w:p w:rsidR="00773DA1" w:rsidRDefault="00773DA1" w:rsidP="008A7A3B">
                  <w:pPr>
                    <w:snapToGrid w:val="0"/>
                    <w:spacing w:line="276" w:lineRule="auto"/>
                    <w:ind w:firstLineChars="200" w:firstLine="420"/>
                    <w:rPr>
                      <w:spacing w:val="-4"/>
                      <w:szCs w:val="21"/>
                    </w:rPr>
                  </w:pPr>
                  <w:r>
                    <w:rPr>
                      <w:rFonts w:hint="eastAsia"/>
                      <w:szCs w:val="21"/>
                    </w:rPr>
                    <w:t>根据响应人所提供的售后服务响应时间、服务内容与计划、</w:t>
                  </w:r>
                  <w:proofErr w:type="gramStart"/>
                  <w:r>
                    <w:rPr>
                      <w:rFonts w:hint="eastAsia"/>
                      <w:szCs w:val="21"/>
                    </w:rPr>
                    <w:t>维保内容</w:t>
                  </w:r>
                  <w:proofErr w:type="gramEnd"/>
                  <w:r>
                    <w:rPr>
                      <w:rFonts w:hint="eastAsia"/>
                      <w:szCs w:val="21"/>
                    </w:rPr>
                    <w:t>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w:t>
                  </w:r>
                  <w:proofErr w:type="gramStart"/>
                  <w:r>
                    <w:rPr>
                      <w:rFonts w:hint="eastAsia"/>
                      <w:spacing w:val="-4"/>
                      <w:szCs w:val="21"/>
                    </w:rPr>
                    <w:t>的维保服务</w:t>
                  </w:r>
                  <w:proofErr w:type="gramEnd"/>
                  <w:r>
                    <w:rPr>
                      <w:rFonts w:hint="eastAsia"/>
                      <w:spacing w:val="-4"/>
                      <w:szCs w:val="21"/>
                    </w:rPr>
                    <w:t>价格及备品备件价格、可靠的备品备件供货渠道为第一档次，得</w:t>
                  </w:r>
                  <w:r>
                    <w:rPr>
                      <w:rFonts w:hint="eastAsia"/>
                      <w:spacing w:val="-4"/>
                      <w:szCs w:val="21"/>
                    </w:rPr>
                    <w:t>8-10</w:t>
                  </w:r>
                  <w:r>
                    <w:rPr>
                      <w:rFonts w:hint="eastAsia"/>
                      <w:spacing w:val="-4"/>
                      <w:szCs w:val="21"/>
                    </w:rPr>
                    <w:t>分。</w:t>
                  </w:r>
                </w:p>
                <w:p w:rsidR="00773DA1" w:rsidRDefault="00773DA1" w:rsidP="008A7A3B">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773DA1" w:rsidRDefault="00773DA1" w:rsidP="008A7A3B">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773DA1" w:rsidRDefault="00773DA1" w:rsidP="008A7A3B">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bl>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775"/>
              <w:gridCol w:w="6853"/>
            </w:tblGrid>
            <w:tr w:rsidR="00773DA1" w:rsidTr="008A7A3B">
              <w:trPr>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745"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808"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773DA1" w:rsidRDefault="00773DA1" w:rsidP="008A7A3B">
                  <w:pPr>
                    <w:snapToGrid w:val="0"/>
                    <w:spacing w:line="276" w:lineRule="auto"/>
                    <w:rPr>
                      <w:spacing w:val="-4"/>
                      <w:szCs w:val="21"/>
                    </w:rPr>
                  </w:pPr>
                  <w:r>
                    <w:rPr>
                      <w:rFonts w:hint="eastAsia"/>
                      <w:szCs w:val="21"/>
                    </w:rPr>
                    <w:t>二、评审标准：</w:t>
                  </w:r>
                </w:p>
                <w:p w:rsidR="00773DA1" w:rsidRDefault="00773DA1" w:rsidP="008A7A3B">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773DA1" w:rsidRDefault="00773DA1" w:rsidP="008A7A3B">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773DA1" w:rsidRDefault="00773DA1" w:rsidP="008A7A3B">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773DA1" w:rsidTr="008A7A3B">
              <w:trPr>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745"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808" w:type="dxa"/>
                  <w:tcBorders>
                    <w:top w:val="outset" w:sz="6" w:space="0" w:color="auto"/>
                    <w:left w:val="outset" w:sz="6" w:space="0" w:color="auto"/>
                    <w:bottom w:val="outset" w:sz="6" w:space="0" w:color="auto"/>
                    <w:right w:val="outset" w:sz="6" w:space="0" w:color="auto"/>
                  </w:tcBorders>
                  <w:vAlign w:val="center"/>
                </w:tcPr>
                <w:p w:rsidR="00773DA1" w:rsidRDefault="00773DA1" w:rsidP="00773DA1">
                  <w:pPr>
                    <w:pStyle w:val="a5"/>
                    <w:numPr>
                      <w:ilvl w:val="0"/>
                      <w:numId w:val="5"/>
                    </w:numPr>
                    <w:ind w:firstLineChars="0"/>
                    <w:rPr>
                      <w:szCs w:val="21"/>
                    </w:rPr>
                  </w:pPr>
                  <w:r>
                    <w:rPr>
                      <w:rFonts w:hint="eastAsia"/>
                      <w:szCs w:val="21"/>
                    </w:rPr>
                    <w:t>评审内容：响应文件编制情况</w:t>
                  </w:r>
                </w:p>
                <w:p w:rsidR="00773DA1" w:rsidRDefault="00773DA1" w:rsidP="008A7A3B">
                  <w:pPr>
                    <w:snapToGrid w:val="0"/>
                    <w:spacing w:line="276" w:lineRule="auto"/>
                    <w:rPr>
                      <w:spacing w:val="-4"/>
                      <w:kern w:val="0"/>
                      <w:szCs w:val="21"/>
                    </w:rPr>
                  </w:pPr>
                  <w:r>
                    <w:rPr>
                      <w:rFonts w:hint="eastAsia"/>
                      <w:szCs w:val="21"/>
                    </w:rPr>
                    <w:t>二、评审标准：</w:t>
                  </w:r>
                </w:p>
                <w:p w:rsidR="00773DA1" w:rsidRDefault="00773DA1" w:rsidP="008A7A3B">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773DA1" w:rsidTr="008A7A3B">
              <w:trPr>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附加分</w:t>
                  </w:r>
                </w:p>
              </w:tc>
              <w:tc>
                <w:tcPr>
                  <w:tcW w:w="745"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808" w:type="dxa"/>
                  <w:tcBorders>
                    <w:top w:val="outset" w:sz="6" w:space="0" w:color="auto"/>
                    <w:left w:val="outset" w:sz="6" w:space="0" w:color="auto"/>
                    <w:bottom w:val="outset" w:sz="6" w:space="0" w:color="auto"/>
                    <w:right w:val="outset" w:sz="6" w:space="0" w:color="auto"/>
                  </w:tcBorders>
                  <w:vAlign w:val="center"/>
                </w:tcPr>
                <w:p w:rsidR="00773DA1" w:rsidRDefault="00773DA1" w:rsidP="008A7A3B">
                  <w:pPr>
                    <w:rPr>
                      <w:szCs w:val="21"/>
                    </w:rPr>
                  </w:pPr>
                  <w:r>
                    <w:rPr>
                      <w:rFonts w:hint="eastAsia"/>
                      <w:szCs w:val="21"/>
                    </w:rPr>
                    <w:t>提供低能耗环保设备，符合《能源效率标识管理办法》要求。</w:t>
                  </w:r>
                </w:p>
              </w:tc>
            </w:tr>
            <w:tr w:rsidR="00773DA1" w:rsidTr="008A7A3B">
              <w:trPr>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773DA1" w:rsidRDefault="00773DA1" w:rsidP="008A7A3B">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773DA1" w:rsidRDefault="00773DA1" w:rsidP="008A7A3B">
            <w:pPr>
              <w:tabs>
                <w:tab w:val="left" w:pos="1050"/>
              </w:tabs>
              <w:kinsoku w:val="0"/>
              <w:autoSpaceDE w:val="0"/>
              <w:autoSpaceDN w:val="0"/>
              <w:spacing w:line="240" w:lineRule="atLeast"/>
              <w:ind w:right="57"/>
              <w:jc w:val="left"/>
              <w:textAlignment w:val="bottom"/>
              <w:rPr>
                <w:rFonts w:ascii="宋体" w:hAnsi="宋体"/>
                <w:sz w:val="24"/>
              </w:rPr>
            </w:pPr>
          </w:p>
        </w:tc>
      </w:tr>
      <w:tr w:rsidR="00773DA1" w:rsidTr="008A7A3B">
        <w:trPr>
          <w:cantSplit/>
        </w:trPr>
        <w:tc>
          <w:tcPr>
            <w:tcW w:w="9625" w:type="dxa"/>
            <w:gridSpan w:val="2"/>
          </w:tcPr>
          <w:p w:rsidR="00773DA1" w:rsidRDefault="00773DA1" w:rsidP="008A7A3B">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6其他</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505" w:type="dxa"/>
          </w:tcPr>
          <w:p w:rsidR="00773DA1" w:rsidRDefault="00773DA1" w:rsidP="008A7A3B">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505" w:type="dxa"/>
          </w:tcPr>
          <w:p w:rsidR="00773DA1" w:rsidRDefault="00773DA1" w:rsidP="008A7A3B">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505" w:type="dxa"/>
          </w:tcPr>
          <w:p w:rsidR="00773DA1" w:rsidRDefault="00773DA1" w:rsidP="008A7A3B">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773DA1" w:rsidRDefault="00773DA1" w:rsidP="008A7A3B">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773DA1" w:rsidTr="008A7A3B">
        <w:trPr>
          <w:cantSplit/>
        </w:trPr>
        <w:tc>
          <w:tcPr>
            <w:tcW w:w="1120" w:type="dxa"/>
          </w:tcPr>
          <w:p w:rsidR="00773DA1" w:rsidRDefault="00773DA1" w:rsidP="008A7A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505" w:type="dxa"/>
          </w:tcPr>
          <w:p w:rsidR="00773DA1" w:rsidRDefault="00773DA1" w:rsidP="008A7A3B">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773DA1" w:rsidRDefault="002B2A33"/>
    <w:sectPr w:rsidR="002B2A33" w:rsidRPr="00773DA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DA1"/>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3DA1"/>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A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73DA1"/>
    <w:pPr>
      <w:ind w:firstLine="420"/>
    </w:pPr>
  </w:style>
  <w:style w:type="paragraph" w:styleId="a4">
    <w:name w:val="Body Text Indent"/>
    <w:basedOn w:val="a"/>
    <w:link w:val="Char0"/>
    <w:uiPriority w:val="99"/>
    <w:qFormat/>
    <w:rsid w:val="00773DA1"/>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773DA1"/>
    <w:rPr>
      <w:rFonts w:ascii="宋体" w:eastAsia="宋体" w:hAnsi="宋体" w:cs="Times New Roman"/>
      <w:sz w:val="24"/>
      <w:szCs w:val="24"/>
    </w:rPr>
  </w:style>
  <w:style w:type="paragraph" w:customStyle="1" w:styleId="bds">
    <w:name w:val="bds"/>
    <w:basedOn w:val="a"/>
    <w:qFormat/>
    <w:rsid w:val="00773DA1"/>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773DA1"/>
    <w:rPr>
      <w:rFonts w:ascii="Times New Roman" w:eastAsia="宋体" w:hAnsi="Times New Roman" w:cs="Times New Roman"/>
      <w:szCs w:val="20"/>
    </w:rPr>
  </w:style>
  <w:style w:type="paragraph" w:styleId="a5">
    <w:name w:val="List Paragraph"/>
    <w:basedOn w:val="a"/>
    <w:uiPriority w:val="99"/>
    <w:qFormat/>
    <w:rsid w:val="00773D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877</Words>
  <Characters>5005</Characters>
  <Application>Microsoft Office Word</Application>
  <DocSecurity>0</DocSecurity>
  <Lines>41</Lines>
  <Paragraphs>11</Paragraphs>
  <ScaleCrop>false</ScaleCrop>
  <Company>微软中国</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2020-03-25T02:52:00Z</dcterms:created>
  <dcterms:modified xsi:type="dcterms:W3CDTF">2020-03-25T02:52:00Z</dcterms:modified>
</cp:coreProperties>
</file>