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69" w:rsidRPr="005A2A0C" w:rsidRDefault="005B1E69" w:rsidP="005B1E69">
      <w:pPr>
        <w:widowControl/>
        <w:jc w:val="center"/>
        <w:rPr>
          <w:rFonts w:asciiTheme="minorEastAsia" w:eastAsiaTheme="minorEastAsia" w:hAnsiTheme="minorEastAsia"/>
          <w:b/>
          <w:sz w:val="36"/>
          <w:szCs w:val="36"/>
        </w:rPr>
      </w:pPr>
      <w:r w:rsidRPr="005A2A0C">
        <w:rPr>
          <w:rFonts w:asciiTheme="minorEastAsia" w:eastAsiaTheme="minorEastAsia" w:hAnsiTheme="minorEastAsia" w:hint="eastAsia"/>
          <w:b/>
          <w:sz w:val="36"/>
          <w:szCs w:val="36"/>
        </w:rPr>
        <w:t>第三章 采购内容及要求</w:t>
      </w:r>
    </w:p>
    <w:p w:rsidR="005B1E69" w:rsidRPr="005A2A0C" w:rsidRDefault="005B1E69" w:rsidP="005B1E69">
      <w:pPr>
        <w:pStyle w:val="a4"/>
        <w:adjustRightInd w:val="0"/>
        <w:snapToGrid w:val="0"/>
        <w:spacing w:line="360" w:lineRule="auto"/>
        <w:jc w:val="center"/>
        <w:outlineLvl w:val="0"/>
        <w:rPr>
          <w:rFonts w:hAnsi="宋体"/>
          <w:b/>
          <w:szCs w:val="21"/>
        </w:rPr>
      </w:pPr>
    </w:p>
    <w:p w:rsidR="005B1E69" w:rsidRPr="005A2A0C" w:rsidRDefault="005B1E69" w:rsidP="005B1E69">
      <w:pPr>
        <w:pStyle w:val="a4"/>
        <w:adjustRightInd w:val="0"/>
        <w:snapToGrid w:val="0"/>
        <w:spacing w:line="360" w:lineRule="auto"/>
        <w:jc w:val="center"/>
        <w:outlineLvl w:val="0"/>
        <w:rPr>
          <w:rFonts w:hAnsi="宋体"/>
          <w:b/>
          <w:sz w:val="28"/>
          <w:szCs w:val="28"/>
        </w:rPr>
      </w:pPr>
      <w:r w:rsidRPr="005A2A0C">
        <w:rPr>
          <w:rFonts w:hAnsi="宋体" w:hint="eastAsia"/>
          <w:b/>
          <w:sz w:val="28"/>
          <w:szCs w:val="28"/>
        </w:rPr>
        <w:t>项目概述及技术需求</w:t>
      </w:r>
    </w:p>
    <w:p w:rsidR="005B1E69" w:rsidRPr="005A2A0C" w:rsidRDefault="005B1E69" w:rsidP="005B1E69">
      <w:pPr>
        <w:pStyle w:val="a3"/>
        <w:numPr>
          <w:ilvl w:val="0"/>
          <w:numId w:val="1"/>
        </w:numPr>
        <w:spacing w:line="360" w:lineRule="auto"/>
        <w:ind w:firstLineChars="0"/>
        <w:rPr>
          <w:rFonts w:asciiTheme="minorEastAsia" w:eastAsiaTheme="minorEastAsia" w:hAnsiTheme="minorEastAsia"/>
          <w:szCs w:val="21"/>
        </w:rPr>
      </w:pPr>
      <w:r w:rsidRPr="005A2A0C">
        <w:rPr>
          <w:rFonts w:asciiTheme="minorEastAsia" w:eastAsiaTheme="minorEastAsia" w:hAnsiTheme="minorEastAsia" w:hint="eastAsia"/>
          <w:sz w:val="24"/>
          <w:szCs w:val="24"/>
        </w:rPr>
        <w:t>一、</w:t>
      </w:r>
      <w:r w:rsidRPr="005A2A0C">
        <w:rPr>
          <w:rFonts w:asciiTheme="minorEastAsia" w:eastAsiaTheme="minorEastAsia" w:hAnsiTheme="minorEastAsia" w:hint="eastAsia"/>
          <w:szCs w:val="21"/>
        </w:rPr>
        <w:t>项目名称：工会会员生日蛋糕</w:t>
      </w:r>
      <w:proofErr w:type="gramStart"/>
      <w:r w:rsidRPr="005A2A0C">
        <w:rPr>
          <w:rFonts w:asciiTheme="minorEastAsia" w:eastAsiaTheme="minorEastAsia" w:hAnsiTheme="minorEastAsia" w:hint="eastAsia"/>
          <w:szCs w:val="21"/>
        </w:rPr>
        <w:t>券</w:t>
      </w:r>
      <w:proofErr w:type="gramEnd"/>
      <w:r w:rsidRPr="005A2A0C">
        <w:rPr>
          <w:rFonts w:asciiTheme="minorEastAsia" w:eastAsiaTheme="minorEastAsia" w:hAnsiTheme="minorEastAsia" w:hint="eastAsia"/>
          <w:szCs w:val="21"/>
        </w:rPr>
        <w:t>项目</w:t>
      </w:r>
    </w:p>
    <w:p w:rsidR="005B1E69" w:rsidRPr="005A2A0C" w:rsidRDefault="005B1E69" w:rsidP="005B1E69">
      <w:pPr>
        <w:pStyle w:val="a3"/>
        <w:numPr>
          <w:ilvl w:val="0"/>
          <w:numId w:val="1"/>
        </w:numPr>
        <w:spacing w:line="360" w:lineRule="auto"/>
        <w:ind w:firstLineChars="0"/>
        <w:rPr>
          <w:rFonts w:asciiTheme="minorEastAsia" w:eastAsiaTheme="minorEastAsia" w:hAnsiTheme="minorEastAsia"/>
          <w:szCs w:val="21"/>
        </w:rPr>
      </w:pPr>
      <w:r w:rsidRPr="005A2A0C">
        <w:rPr>
          <w:rFonts w:asciiTheme="minorEastAsia" w:eastAsiaTheme="minorEastAsia" w:hAnsiTheme="minorEastAsia" w:hint="eastAsia"/>
          <w:szCs w:val="21"/>
        </w:rPr>
        <w:t>预算金额：</w:t>
      </w:r>
      <w:r w:rsidRPr="005A2A0C">
        <w:rPr>
          <w:rFonts w:hint="eastAsia"/>
        </w:rPr>
        <w:t>153000</w:t>
      </w:r>
      <w:r w:rsidRPr="005A2A0C">
        <w:rPr>
          <w:rFonts w:asciiTheme="minorEastAsia" w:eastAsiaTheme="minorEastAsia" w:hAnsiTheme="minorEastAsia" w:hint="eastAsia"/>
          <w:szCs w:val="21"/>
        </w:rPr>
        <w:t>元</w:t>
      </w:r>
    </w:p>
    <w:p w:rsidR="005B1E69" w:rsidRPr="005A2A0C" w:rsidRDefault="005B1E69" w:rsidP="005B1E69">
      <w:pPr>
        <w:spacing w:line="360" w:lineRule="auto"/>
        <w:rPr>
          <w:rFonts w:asciiTheme="minorEastAsia" w:eastAsiaTheme="minorEastAsia" w:hAnsiTheme="minorEastAsia"/>
          <w:szCs w:val="21"/>
        </w:rPr>
      </w:pPr>
      <w:r w:rsidRPr="005A2A0C">
        <w:rPr>
          <w:rFonts w:asciiTheme="minorEastAsia" w:eastAsiaTheme="minorEastAsia" w:hAnsiTheme="minorEastAsia" w:hint="eastAsia"/>
          <w:szCs w:val="21"/>
        </w:rPr>
        <w:t>三、交付日期：根据采购人实际订单需求交货</w:t>
      </w:r>
    </w:p>
    <w:p w:rsidR="005B1E69" w:rsidRPr="005A2A0C" w:rsidRDefault="005B1E69" w:rsidP="005B1E69">
      <w:pPr>
        <w:spacing w:line="360" w:lineRule="auto"/>
        <w:rPr>
          <w:rFonts w:asciiTheme="minorEastAsia" w:eastAsiaTheme="minorEastAsia" w:hAnsiTheme="minorEastAsia"/>
          <w:szCs w:val="21"/>
        </w:rPr>
      </w:pPr>
      <w:r w:rsidRPr="005A2A0C">
        <w:rPr>
          <w:rFonts w:asciiTheme="minorEastAsia" w:eastAsiaTheme="minorEastAsia" w:hAnsiTheme="minorEastAsia" w:hint="eastAsia"/>
          <w:szCs w:val="21"/>
        </w:rPr>
        <w:t>四、交付地点：采购人指定地点</w:t>
      </w:r>
    </w:p>
    <w:p w:rsidR="005B1E69" w:rsidRPr="005A2A0C" w:rsidRDefault="005B1E69" w:rsidP="005B1E69">
      <w:pPr>
        <w:spacing w:line="360" w:lineRule="auto"/>
        <w:rPr>
          <w:rFonts w:asciiTheme="minorEastAsia" w:eastAsiaTheme="minorEastAsia" w:hAnsiTheme="minorEastAsia"/>
          <w:szCs w:val="21"/>
        </w:rPr>
      </w:pPr>
      <w:r w:rsidRPr="005A2A0C">
        <w:rPr>
          <w:rFonts w:asciiTheme="minorEastAsia" w:eastAsiaTheme="minorEastAsia" w:hAnsiTheme="minorEastAsia" w:hint="eastAsia"/>
          <w:color w:val="000000"/>
          <w:szCs w:val="21"/>
        </w:rPr>
        <w:t>五</w:t>
      </w:r>
      <w:r w:rsidRPr="005A2A0C">
        <w:rPr>
          <w:rFonts w:asciiTheme="minorEastAsia" w:eastAsiaTheme="minorEastAsia" w:hAnsiTheme="minorEastAsia" w:hint="eastAsia"/>
          <w:szCs w:val="21"/>
        </w:rPr>
        <w:t>、货品情况</w:t>
      </w:r>
      <w:r w:rsidRPr="005A2A0C">
        <w:rPr>
          <w:rFonts w:asciiTheme="minorEastAsia" w:eastAsiaTheme="minorEastAsia" w:hAnsiTheme="minorEastAsia"/>
          <w:szCs w:val="21"/>
        </w:rPr>
        <w:t>说明</w:t>
      </w:r>
      <w:r w:rsidRPr="005A2A0C">
        <w:rPr>
          <w:rFonts w:asciiTheme="minorEastAsia" w:eastAsiaTheme="minorEastAsia" w:hAnsiTheme="minorEastAsia" w:hint="eastAsia"/>
          <w:szCs w:val="21"/>
        </w:rPr>
        <w:t>：（实际数量根据采购人实际订单需求交货）</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6"/>
        <w:gridCol w:w="2024"/>
        <w:gridCol w:w="1903"/>
        <w:gridCol w:w="1905"/>
        <w:gridCol w:w="1559"/>
      </w:tblGrid>
      <w:tr w:rsidR="005B1E69" w:rsidRPr="005A2A0C" w:rsidTr="00093A49">
        <w:trPr>
          <w:cantSplit/>
          <w:trHeight w:val="605"/>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5B1E69" w:rsidRPr="005A2A0C" w:rsidRDefault="005B1E69" w:rsidP="00093A49">
            <w:pPr>
              <w:spacing w:line="360" w:lineRule="auto"/>
              <w:rPr>
                <w:rFonts w:asciiTheme="minorEastAsia" w:eastAsiaTheme="minorEastAsia" w:hAnsiTheme="minorEastAsia"/>
                <w:szCs w:val="21"/>
              </w:rPr>
            </w:pPr>
            <w:r w:rsidRPr="005A2A0C">
              <w:rPr>
                <w:rFonts w:asciiTheme="minorEastAsia" w:eastAsiaTheme="minorEastAsia" w:hAnsiTheme="minorEastAsia" w:hint="eastAsia"/>
                <w:szCs w:val="21"/>
              </w:rPr>
              <w:t>序</w:t>
            </w:r>
            <w:r w:rsidRPr="005A2A0C">
              <w:rPr>
                <w:rFonts w:asciiTheme="minorEastAsia" w:eastAsiaTheme="minorEastAsia" w:hAnsiTheme="minorEastAsia"/>
                <w:szCs w:val="21"/>
              </w:rPr>
              <w:t>号</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rsidR="005B1E69" w:rsidRPr="005A2A0C" w:rsidRDefault="005B1E69" w:rsidP="00093A49">
            <w:pPr>
              <w:spacing w:line="360" w:lineRule="auto"/>
              <w:rPr>
                <w:rFonts w:asciiTheme="minorEastAsia" w:eastAsiaTheme="minorEastAsia" w:hAnsiTheme="minorEastAsia"/>
                <w:szCs w:val="21"/>
              </w:rPr>
            </w:pPr>
            <w:r w:rsidRPr="005A2A0C">
              <w:rPr>
                <w:rFonts w:asciiTheme="minorEastAsia" w:eastAsiaTheme="minorEastAsia" w:hAnsiTheme="minorEastAsia"/>
                <w:szCs w:val="21"/>
              </w:rPr>
              <w:t>货</w:t>
            </w:r>
            <w:r w:rsidRPr="005A2A0C">
              <w:rPr>
                <w:rFonts w:asciiTheme="minorEastAsia" w:eastAsiaTheme="minorEastAsia" w:hAnsiTheme="minorEastAsia" w:hint="eastAsia"/>
                <w:szCs w:val="21"/>
              </w:rPr>
              <w:t>品</w:t>
            </w:r>
            <w:r w:rsidRPr="005A2A0C">
              <w:rPr>
                <w:rFonts w:asciiTheme="minorEastAsia" w:eastAsiaTheme="minorEastAsia" w:hAnsiTheme="minorEastAsia"/>
                <w:szCs w:val="21"/>
              </w:rPr>
              <w:t>名称</w:t>
            </w:r>
          </w:p>
        </w:tc>
        <w:tc>
          <w:tcPr>
            <w:tcW w:w="1144" w:type="pct"/>
            <w:tcBorders>
              <w:top w:val="single" w:sz="4" w:space="0" w:color="auto"/>
              <w:left w:val="single" w:sz="4" w:space="0" w:color="auto"/>
              <w:bottom w:val="single" w:sz="4" w:space="0" w:color="auto"/>
              <w:right w:val="single" w:sz="4" w:space="0" w:color="auto"/>
            </w:tcBorders>
            <w:shd w:val="clear" w:color="auto" w:fill="auto"/>
            <w:vAlign w:val="center"/>
          </w:tcPr>
          <w:p w:rsidR="005B1E69" w:rsidRPr="005A2A0C" w:rsidRDefault="005B1E69" w:rsidP="00093A49">
            <w:pPr>
              <w:spacing w:line="360" w:lineRule="auto"/>
              <w:rPr>
                <w:rFonts w:asciiTheme="minorEastAsia" w:eastAsiaTheme="minorEastAsia" w:hAnsiTheme="minorEastAsia"/>
                <w:szCs w:val="21"/>
              </w:rPr>
            </w:pPr>
            <w:r w:rsidRPr="005A2A0C">
              <w:rPr>
                <w:rFonts w:asciiTheme="minorEastAsia" w:eastAsiaTheme="minorEastAsia" w:hAnsiTheme="minorEastAsia"/>
                <w:szCs w:val="21"/>
              </w:rPr>
              <w:t>数量</w:t>
            </w:r>
          </w:p>
        </w:tc>
        <w:tc>
          <w:tcPr>
            <w:tcW w:w="1145" w:type="pct"/>
            <w:tcBorders>
              <w:top w:val="single" w:sz="4" w:space="0" w:color="auto"/>
              <w:left w:val="single" w:sz="4" w:space="0" w:color="auto"/>
              <w:bottom w:val="single" w:sz="4" w:space="0" w:color="auto"/>
              <w:right w:val="single" w:sz="4" w:space="0" w:color="auto"/>
            </w:tcBorders>
            <w:vAlign w:val="center"/>
          </w:tcPr>
          <w:p w:rsidR="005B1E69" w:rsidRPr="005A2A0C" w:rsidRDefault="005B1E69" w:rsidP="00093A49">
            <w:pPr>
              <w:spacing w:line="360" w:lineRule="auto"/>
              <w:rPr>
                <w:rFonts w:asciiTheme="minorEastAsia" w:eastAsiaTheme="minorEastAsia" w:hAnsiTheme="minorEastAsia"/>
                <w:szCs w:val="21"/>
              </w:rPr>
            </w:pPr>
            <w:r w:rsidRPr="005A2A0C">
              <w:rPr>
                <w:rFonts w:asciiTheme="minorEastAsia" w:eastAsiaTheme="minorEastAsia" w:hAnsiTheme="minorEastAsia"/>
                <w:szCs w:val="21"/>
              </w:rPr>
              <w:t>采购</w:t>
            </w:r>
            <w:r w:rsidRPr="005A2A0C">
              <w:rPr>
                <w:rFonts w:asciiTheme="minorEastAsia" w:eastAsiaTheme="minorEastAsia" w:hAnsiTheme="minorEastAsia" w:hint="eastAsia"/>
                <w:szCs w:val="21"/>
              </w:rPr>
              <w:t>单价</w:t>
            </w:r>
          </w:p>
        </w:tc>
        <w:tc>
          <w:tcPr>
            <w:tcW w:w="937" w:type="pct"/>
            <w:tcBorders>
              <w:top w:val="single" w:sz="4" w:space="0" w:color="auto"/>
              <w:left w:val="single" w:sz="4" w:space="0" w:color="auto"/>
              <w:bottom w:val="single" w:sz="4" w:space="0" w:color="auto"/>
              <w:right w:val="single" w:sz="4" w:space="0" w:color="auto"/>
            </w:tcBorders>
            <w:vAlign w:val="center"/>
          </w:tcPr>
          <w:p w:rsidR="005B1E69" w:rsidRPr="005A2A0C" w:rsidRDefault="005B1E69" w:rsidP="00093A49">
            <w:pPr>
              <w:spacing w:line="360" w:lineRule="auto"/>
              <w:rPr>
                <w:rFonts w:asciiTheme="minorEastAsia" w:eastAsiaTheme="minorEastAsia" w:hAnsiTheme="minorEastAsia"/>
                <w:szCs w:val="21"/>
              </w:rPr>
            </w:pPr>
            <w:r w:rsidRPr="005A2A0C">
              <w:rPr>
                <w:rFonts w:asciiTheme="minorEastAsia" w:eastAsiaTheme="minorEastAsia" w:hAnsiTheme="minorEastAsia"/>
                <w:szCs w:val="21"/>
              </w:rPr>
              <w:t>采购</w:t>
            </w:r>
            <w:r w:rsidRPr="005A2A0C">
              <w:rPr>
                <w:rFonts w:asciiTheme="minorEastAsia" w:eastAsiaTheme="minorEastAsia" w:hAnsiTheme="minorEastAsia" w:hint="eastAsia"/>
                <w:szCs w:val="21"/>
              </w:rPr>
              <w:t>预算</w:t>
            </w:r>
          </w:p>
        </w:tc>
      </w:tr>
      <w:tr w:rsidR="005B1E69" w:rsidRPr="005A2A0C" w:rsidTr="00093A49">
        <w:trPr>
          <w:cantSplit/>
          <w:trHeight w:val="20"/>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5B1E69" w:rsidRPr="005A2A0C" w:rsidRDefault="005B1E69" w:rsidP="00093A49">
            <w:pPr>
              <w:spacing w:line="360" w:lineRule="auto"/>
              <w:rPr>
                <w:rFonts w:asciiTheme="minorEastAsia" w:eastAsiaTheme="minorEastAsia" w:hAnsiTheme="minorEastAsia"/>
                <w:szCs w:val="21"/>
              </w:rPr>
            </w:pPr>
            <w:r w:rsidRPr="005A2A0C">
              <w:rPr>
                <w:rFonts w:asciiTheme="minorEastAsia" w:eastAsiaTheme="minorEastAsia" w:hAnsiTheme="minorEastAsia" w:hint="eastAsia"/>
                <w:szCs w:val="21"/>
              </w:rPr>
              <w:t>1</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rsidR="005B1E69" w:rsidRPr="005A2A0C" w:rsidRDefault="005B1E69" w:rsidP="00093A49">
            <w:pPr>
              <w:spacing w:line="360" w:lineRule="auto"/>
              <w:rPr>
                <w:rFonts w:asciiTheme="minorEastAsia" w:eastAsiaTheme="minorEastAsia" w:hAnsiTheme="minorEastAsia"/>
                <w:szCs w:val="21"/>
              </w:rPr>
            </w:pPr>
            <w:r w:rsidRPr="005A2A0C">
              <w:rPr>
                <w:rFonts w:asciiTheme="minorEastAsia" w:eastAsiaTheme="minorEastAsia" w:hAnsiTheme="minorEastAsia" w:hint="eastAsia"/>
                <w:szCs w:val="21"/>
              </w:rPr>
              <w:t>生日蛋糕</w:t>
            </w:r>
            <w:proofErr w:type="gramStart"/>
            <w:r w:rsidRPr="005A2A0C">
              <w:rPr>
                <w:rFonts w:asciiTheme="minorEastAsia" w:eastAsiaTheme="minorEastAsia" w:hAnsiTheme="minorEastAsia" w:hint="eastAsia"/>
                <w:szCs w:val="21"/>
              </w:rPr>
              <w:t>券</w:t>
            </w:r>
            <w:proofErr w:type="gramEnd"/>
          </w:p>
        </w:tc>
        <w:tc>
          <w:tcPr>
            <w:tcW w:w="1144" w:type="pct"/>
            <w:tcBorders>
              <w:top w:val="single" w:sz="4" w:space="0" w:color="auto"/>
              <w:left w:val="single" w:sz="4" w:space="0" w:color="auto"/>
              <w:bottom w:val="single" w:sz="4" w:space="0" w:color="auto"/>
              <w:right w:val="single" w:sz="4" w:space="0" w:color="auto"/>
            </w:tcBorders>
            <w:shd w:val="clear" w:color="auto" w:fill="auto"/>
            <w:vAlign w:val="center"/>
          </w:tcPr>
          <w:p w:rsidR="005B1E69" w:rsidRPr="005A2A0C" w:rsidRDefault="005B1E69" w:rsidP="00093A49">
            <w:pPr>
              <w:spacing w:line="360" w:lineRule="auto"/>
              <w:rPr>
                <w:rFonts w:asciiTheme="minorEastAsia" w:eastAsiaTheme="minorEastAsia" w:hAnsiTheme="minorEastAsia"/>
                <w:szCs w:val="21"/>
              </w:rPr>
            </w:pPr>
            <w:r w:rsidRPr="005A2A0C">
              <w:rPr>
                <w:rFonts w:asciiTheme="minorEastAsia" w:eastAsiaTheme="minorEastAsia" w:hAnsiTheme="minorEastAsia" w:hint="eastAsia"/>
                <w:szCs w:val="21"/>
              </w:rPr>
              <w:t>510份</w:t>
            </w:r>
          </w:p>
        </w:tc>
        <w:tc>
          <w:tcPr>
            <w:tcW w:w="1145" w:type="pct"/>
            <w:tcBorders>
              <w:top w:val="single" w:sz="4" w:space="0" w:color="auto"/>
              <w:left w:val="single" w:sz="4" w:space="0" w:color="auto"/>
              <w:bottom w:val="single" w:sz="4" w:space="0" w:color="auto"/>
              <w:right w:val="single" w:sz="4" w:space="0" w:color="auto"/>
            </w:tcBorders>
            <w:vAlign w:val="center"/>
          </w:tcPr>
          <w:p w:rsidR="005B1E69" w:rsidRPr="005A2A0C" w:rsidRDefault="005B1E69" w:rsidP="00093A49">
            <w:pPr>
              <w:spacing w:line="360" w:lineRule="auto"/>
              <w:rPr>
                <w:rFonts w:asciiTheme="minorEastAsia" w:eastAsiaTheme="minorEastAsia" w:hAnsiTheme="minorEastAsia"/>
                <w:szCs w:val="21"/>
              </w:rPr>
            </w:pPr>
            <w:r w:rsidRPr="005A2A0C">
              <w:rPr>
                <w:rFonts w:asciiTheme="minorEastAsia" w:eastAsiaTheme="minorEastAsia" w:hAnsiTheme="minorEastAsia" w:hint="eastAsia"/>
                <w:szCs w:val="21"/>
              </w:rPr>
              <w:t>￥3</w:t>
            </w:r>
            <w:r w:rsidRPr="005A2A0C">
              <w:rPr>
                <w:rFonts w:asciiTheme="minorEastAsia" w:eastAsiaTheme="minorEastAsia" w:hAnsiTheme="minorEastAsia"/>
                <w:szCs w:val="21"/>
              </w:rPr>
              <w:t>00.00</w:t>
            </w:r>
          </w:p>
        </w:tc>
        <w:tc>
          <w:tcPr>
            <w:tcW w:w="937" w:type="pct"/>
            <w:tcBorders>
              <w:top w:val="single" w:sz="4" w:space="0" w:color="auto"/>
              <w:left w:val="single" w:sz="4" w:space="0" w:color="auto"/>
              <w:bottom w:val="single" w:sz="4" w:space="0" w:color="auto"/>
              <w:right w:val="single" w:sz="4" w:space="0" w:color="auto"/>
            </w:tcBorders>
            <w:vAlign w:val="center"/>
          </w:tcPr>
          <w:p w:rsidR="005B1E69" w:rsidRPr="005A2A0C" w:rsidRDefault="005B1E69" w:rsidP="00093A49">
            <w:pPr>
              <w:spacing w:line="360" w:lineRule="auto"/>
              <w:rPr>
                <w:rFonts w:asciiTheme="minorEastAsia" w:eastAsiaTheme="minorEastAsia" w:hAnsiTheme="minorEastAsia"/>
                <w:szCs w:val="21"/>
              </w:rPr>
            </w:pPr>
            <w:r w:rsidRPr="005A2A0C">
              <w:rPr>
                <w:rFonts w:asciiTheme="minorEastAsia" w:eastAsiaTheme="minorEastAsia" w:hAnsiTheme="minorEastAsia" w:hint="eastAsia"/>
                <w:szCs w:val="21"/>
              </w:rPr>
              <w:t>￥153</w:t>
            </w:r>
            <w:r w:rsidRPr="005A2A0C">
              <w:rPr>
                <w:rFonts w:asciiTheme="minorEastAsia" w:eastAsiaTheme="minorEastAsia" w:hAnsiTheme="minorEastAsia"/>
                <w:szCs w:val="21"/>
              </w:rPr>
              <w:t>,000.00</w:t>
            </w:r>
          </w:p>
        </w:tc>
      </w:tr>
    </w:tbl>
    <w:p w:rsidR="005B1E69" w:rsidRPr="005A2A0C" w:rsidRDefault="005B1E69" w:rsidP="005B1E69">
      <w:pPr>
        <w:spacing w:line="360" w:lineRule="auto"/>
        <w:rPr>
          <w:rFonts w:asciiTheme="minorEastAsia" w:eastAsiaTheme="minorEastAsia" w:hAnsiTheme="minorEastAsia"/>
          <w:b/>
          <w:color w:val="000000"/>
          <w:szCs w:val="21"/>
        </w:rPr>
      </w:pPr>
      <w:r w:rsidRPr="005A2A0C">
        <w:rPr>
          <w:rFonts w:asciiTheme="minorEastAsia" w:eastAsiaTheme="minorEastAsia" w:hAnsiTheme="minorEastAsia" w:hint="eastAsia"/>
          <w:b/>
          <w:color w:val="000000"/>
          <w:szCs w:val="21"/>
        </w:rPr>
        <w:t>注</w:t>
      </w:r>
      <w:r w:rsidRPr="005A2A0C">
        <w:rPr>
          <w:rFonts w:ascii="宋体" w:hAnsi="宋体" w:cs="华文仿宋" w:hint="eastAsia"/>
          <w:sz w:val="24"/>
        </w:rPr>
        <w:t>★</w:t>
      </w:r>
      <w:r w:rsidRPr="005A2A0C">
        <w:rPr>
          <w:rFonts w:asciiTheme="minorEastAsia" w:eastAsiaTheme="minorEastAsia" w:hAnsiTheme="minorEastAsia" w:hint="eastAsia"/>
          <w:b/>
          <w:color w:val="000000"/>
          <w:szCs w:val="21"/>
        </w:rPr>
        <w:t>1：响应人报价不得超过采购单价及预算，否则将导致其报价被否决。</w:t>
      </w:r>
    </w:p>
    <w:p w:rsidR="005B1E69" w:rsidRPr="005A2A0C" w:rsidRDefault="005B1E69" w:rsidP="005B1E69">
      <w:pPr>
        <w:spacing w:line="360" w:lineRule="auto"/>
        <w:ind w:firstLineChars="250" w:firstLine="527"/>
        <w:rPr>
          <w:rFonts w:asciiTheme="minorEastAsia" w:eastAsiaTheme="minorEastAsia" w:hAnsiTheme="minorEastAsia"/>
          <w:b/>
          <w:color w:val="000000"/>
          <w:szCs w:val="21"/>
        </w:rPr>
      </w:pPr>
      <w:r w:rsidRPr="005A2A0C">
        <w:rPr>
          <w:rFonts w:asciiTheme="minorEastAsia" w:eastAsiaTheme="minorEastAsia" w:hAnsiTheme="minorEastAsia" w:hint="eastAsia"/>
          <w:b/>
          <w:color w:val="000000"/>
          <w:szCs w:val="21"/>
        </w:rPr>
        <w:t>2：响应人需明确上述所有货品的单价（单价要求包含上门费、运费、税费及押金费等一切杂费），</w:t>
      </w:r>
    </w:p>
    <w:p w:rsidR="005B1E69" w:rsidRPr="005A2A0C" w:rsidRDefault="005B1E69" w:rsidP="005B1E69">
      <w:pPr>
        <w:spacing w:line="360" w:lineRule="auto"/>
        <w:ind w:left="315" w:hangingChars="150" w:hanging="315"/>
        <w:rPr>
          <w:rFonts w:asciiTheme="minorEastAsia" w:eastAsiaTheme="minorEastAsia" w:hAnsiTheme="minorEastAsia"/>
          <w:color w:val="000000"/>
          <w:szCs w:val="21"/>
        </w:rPr>
      </w:pPr>
      <w:r w:rsidRPr="005A2A0C">
        <w:rPr>
          <w:rFonts w:asciiTheme="minorEastAsia" w:eastAsiaTheme="minorEastAsia" w:hAnsiTheme="minorEastAsia" w:hint="eastAsia"/>
          <w:color w:val="000000"/>
          <w:szCs w:val="21"/>
        </w:rPr>
        <w:t>六、具体服务要求及内容：</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59"/>
        <w:gridCol w:w="7371"/>
      </w:tblGrid>
      <w:tr w:rsidR="005B1E69" w:rsidRPr="005A2A0C" w:rsidTr="00093A49">
        <w:trPr>
          <w:trHeight w:val="454"/>
        </w:trPr>
        <w:tc>
          <w:tcPr>
            <w:tcW w:w="959" w:type="dxa"/>
            <w:shd w:val="clear" w:color="auto" w:fill="FFFFFF"/>
            <w:tcMar>
              <w:top w:w="0" w:type="dxa"/>
              <w:left w:w="108" w:type="dxa"/>
              <w:bottom w:w="0" w:type="dxa"/>
              <w:right w:w="108" w:type="dxa"/>
            </w:tcMar>
            <w:vAlign w:val="center"/>
          </w:tcPr>
          <w:p w:rsidR="005B1E69" w:rsidRPr="005A2A0C" w:rsidRDefault="005B1E69" w:rsidP="00093A49">
            <w:pPr>
              <w:spacing w:line="360" w:lineRule="auto"/>
              <w:ind w:left="315" w:hangingChars="150" w:hanging="315"/>
              <w:jc w:val="center"/>
              <w:rPr>
                <w:rFonts w:asciiTheme="minorEastAsia" w:eastAsiaTheme="minorEastAsia" w:hAnsiTheme="minorEastAsia"/>
                <w:color w:val="000000"/>
                <w:szCs w:val="21"/>
              </w:rPr>
            </w:pPr>
            <w:r w:rsidRPr="005A2A0C">
              <w:rPr>
                <w:rFonts w:asciiTheme="minorEastAsia" w:eastAsiaTheme="minorEastAsia" w:hAnsiTheme="minorEastAsia" w:hint="eastAsia"/>
                <w:color w:val="000000"/>
                <w:szCs w:val="21"/>
              </w:rPr>
              <w:t>1</w:t>
            </w:r>
          </w:p>
        </w:tc>
        <w:tc>
          <w:tcPr>
            <w:tcW w:w="7371" w:type="dxa"/>
            <w:shd w:val="clear" w:color="auto" w:fill="FFFFFF"/>
            <w:tcMar>
              <w:top w:w="0" w:type="dxa"/>
              <w:left w:w="108" w:type="dxa"/>
              <w:bottom w:w="0" w:type="dxa"/>
              <w:right w:w="108" w:type="dxa"/>
            </w:tcMar>
            <w:vAlign w:val="center"/>
          </w:tcPr>
          <w:p w:rsidR="005B1E69" w:rsidRPr="005A2A0C" w:rsidRDefault="005B1E69" w:rsidP="00093A49">
            <w:pPr>
              <w:spacing w:line="360" w:lineRule="auto"/>
              <w:rPr>
                <w:rFonts w:asciiTheme="minorEastAsia" w:eastAsiaTheme="minorEastAsia" w:hAnsiTheme="minorEastAsia"/>
                <w:color w:val="000000"/>
                <w:szCs w:val="21"/>
              </w:rPr>
            </w:pPr>
            <w:r w:rsidRPr="005A2A0C">
              <w:rPr>
                <w:rFonts w:asciiTheme="minorEastAsia" w:eastAsiaTheme="minorEastAsia" w:hAnsiTheme="minorEastAsia" w:hint="eastAsia"/>
                <w:szCs w:val="21"/>
              </w:rPr>
              <w:t>报价要求：</w:t>
            </w:r>
            <w:proofErr w:type="gramStart"/>
            <w:r w:rsidRPr="005A2A0C">
              <w:rPr>
                <w:rFonts w:asciiTheme="minorEastAsia" w:eastAsiaTheme="minorEastAsia" w:hAnsiTheme="minorEastAsia" w:hint="eastAsia"/>
                <w:szCs w:val="21"/>
              </w:rPr>
              <w:t>按照</w:t>
            </w:r>
            <w:r w:rsidRPr="005A2A0C">
              <w:rPr>
                <w:rFonts w:asciiTheme="minorEastAsia" w:hAnsiTheme="minorEastAsia" w:hint="eastAsia"/>
                <w:szCs w:val="21"/>
              </w:rPr>
              <w:t>折</w:t>
            </w:r>
            <w:proofErr w:type="gramEnd"/>
            <w:r w:rsidRPr="005A2A0C">
              <w:rPr>
                <w:rFonts w:asciiTheme="minorEastAsia" w:hAnsiTheme="minorEastAsia" w:hint="eastAsia"/>
                <w:szCs w:val="21"/>
              </w:rPr>
              <w:t>后</w:t>
            </w:r>
            <w:r w:rsidRPr="005A2A0C">
              <w:rPr>
                <w:rFonts w:asciiTheme="minorEastAsia" w:eastAsiaTheme="minorEastAsia" w:hAnsiTheme="minorEastAsia" w:hint="eastAsia"/>
                <w:szCs w:val="21"/>
              </w:rPr>
              <w:t>价300元</w:t>
            </w:r>
            <w:r w:rsidRPr="005A2A0C">
              <w:rPr>
                <w:rFonts w:asciiTheme="minorEastAsia" w:hAnsiTheme="minorEastAsia" w:hint="eastAsia"/>
                <w:szCs w:val="21"/>
              </w:rPr>
              <w:t>的蛋糕</w:t>
            </w:r>
            <w:proofErr w:type="gramStart"/>
            <w:r w:rsidRPr="005A2A0C">
              <w:rPr>
                <w:rFonts w:asciiTheme="minorEastAsia" w:hAnsiTheme="minorEastAsia" w:hint="eastAsia"/>
                <w:szCs w:val="21"/>
              </w:rPr>
              <w:t>券</w:t>
            </w:r>
            <w:proofErr w:type="gramEnd"/>
            <w:r w:rsidRPr="005A2A0C">
              <w:rPr>
                <w:rFonts w:asciiTheme="minorEastAsia" w:eastAsiaTheme="minorEastAsia" w:hAnsiTheme="minorEastAsia" w:hint="eastAsia"/>
                <w:szCs w:val="21"/>
              </w:rPr>
              <w:t>进行</w:t>
            </w:r>
            <w:r w:rsidRPr="005A2A0C">
              <w:rPr>
                <w:rFonts w:asciiTheme="minorEastAsia" w:hAnsiTheme="minorEastAsia" w:hint="eastAsia"/>
                <w:szCs w:val="21"/>
              </w:rPr>
              <w:t>折前价</w:t>
            </w:r>
            <w:r w:rsidRPr="005A2A0C">
              <w:rPr>
                <w:rFonts w:asciiTheme="minorEastAsia" w:eastAsiaTheme="minorEastAsia" w:hAnsiTheme="minorEastAsia" w:hint="eastAsia"/>
                <w:szCs w:val="21"/>
              </w:rPr>
              <w:t>报价，响应人所报价格在合同实施期间不因市场变化因素而变动。响应单位应明确是否可延迟付款及具体延迟付款的时间。</w:t>
            </w:r>
          </w:p>
        </w:tc>
      </w:tr>
      <w:tr w:rsidR="005B1E69" w:rsidRPr="005A2A0C" w:rsidTr="00093A49">
        <w:trPr>
          <w:trHeight w:val="454"/>
        </w:trPr>
        <w:tc>
          <w:tcPr>
            <w:tcW w:w="959" w:type="dxa"/>
            <w:shd w:val="clear" w:color="auto" w:fill="FFFFFF"/>
            <w:tcMar>
              <w:top w:w="0" w:type="dxa"/>
              <w:left w:w="108" w:type="dxa"/>
              <w:bottom w:w="0" w:type="dxa"/>
              <w:right w:w="108" w:type="dxa"/>
            </w:tcMar>
            <w:vAlign w:val="center"/>
          </w:tcPr>
          <w:p w:rsidR="005B1E69" w:rsidRPr="005A2A0C" w:rsidRDefault="005B1E69" w:rsidP="00093A49">
            <w:pPr>
              <w:widowControl/>
              <w:spacing w:line="276" w:lineRule="auto"/>
              <w:ind w:firstLineChars="50" w:firstLine="105"/>
              <w:jc w:val="center"/>
              <w:rPr>
                <w:rFonts w:asciiTheme="minorEastAsia" w:eastAsiaTheme="minorEastAsia" w:hAnsiTheme="minorEastAsia" w:cs="宋体"/>
                <w:bCs/>
                <w:kern w:val="0"/>
                <w:szCs w:val="21"/>
              </w:rPr>
            </w:pPr>
            <w:r w:rsidRPr="005A2A0C">
              <w:rPr>
                <w:rFonts w:asciiTheme="minorEastAsia" w:eastAsiaTheme="minorEastAsia" w:hAnsiTheme="minorEastAsia" w:cs="宋体" w:hint="eastAsia"/>
                <w:bCs/>
                <w:kern w:val="0"/>
                <w:szCs w:val="21"/>
              </w:rPr>
              <w:t>2</w:t>
            </w:r>
          </w:p>
        </w:tc>
        <w:tc>
          <w:tcPr>
            <w:tcW w:w="7371" w:type="dxa"/>
            <w:shd w:val="clear" w:color="auto" w:fill="FFFFFF"/>
            <w:tcMar>
              <w:top w:w="0" w:type="dxa"/>
              <w:left w:w="108" w:type="dxa"/>
              <w:bottom w:w="0" w:type="dxa"/>
              <w:right w:w="108" w:type="dxa"/>
            </w:tcMar>
            <w:vAlign w:val="center"/>
          </w:tcPr>
          <w:p w:rsidR="005B1E69" w:rsidRPr="005A2A0C" w:rsidRDefault="005B1E69" w:rsidP="00093A49">
            <w:pPr>
              <w:spacing w:line="360" w:lineRule="auto"/>
              <w:ind w:left="315" w:hangingChars="150" w:hanging="315"/>
              <w:rPr>
                <w:rFonts w:asciiTheme="minorEastAsia" w:eastAsiaTheme="minorEastAsia" w:hAnsiTheme="minorEastAsia"/>
                <w:color w:val="000000"/>
                <w:szCs w:val="21"/>
              </w:rPr>
            </w:pPr>
            <w:r w:rsidRPr="005A2A0C">
              <w:rPr>
                <w:rFonts w:asciiTheme="minorEastAsia" w:eastAsiaTheme="minorEastAsia" w:hAnsiTheme="minorEastAsia" w:hint="eastAsia"/>
                <w:color w:val="000000"/>
                <w:szCs w:val="21"/>
              </w:rPr>
              <w:t>报价中请注明优惠折扣。</w:t>
            </w:r>
          </w:p>
        </w:tc>
      </w:tr>
      <w:tr w:rsidR="005B1E69" w:rsidRPr="005A2A0C" w:rsidTr="00093A49">
        <w:trPr>
          <w:trHeight w:val="454"/>
        </w:trPr>
        <w:tc>
          <w:tcPr>
            <w:tcW w:w="959" w:type="dxa"/>
            <w:shd w:val="clear" w:color="auto" w:fill="FFFFFF"/>
            <w:tcMar>
              <w:top w:w="0" w:type="dxa"/>
              <w:left w:w="108" w:type="dxa"/>
              <w:bottom w:w="0" w:type="dxa"/>
              <w:right w:w="108" w:type="dxa"/>
            </w:tcMar>
            <w:vAlign w:val="center"/>
          </w:tcPr>
          <w:p w:rsidR="005B1E69" w:rsidRPr="005A2A0C" w:rsidRDefault="005B1E69" w:rsidP="00093A49">
            <w:pPr>
              <w:widowControl/>
              <w:spacing w:line="276" w:lineRule="auto"/>
              <w:jc w:val="center"/>
              <w:rPr>
                <w:rFonts w:asciiTheme="minorEastAsia" w:eastAsiaTheme="minorEastAsia" w:hAnsiTheme="minorEastAsia" w:cs="宋体"/>
                <w:kern w:val="0"/>
                <w:szCs w:val="21"/>
              </w:rPr>
            </w:pPr>
            <w:r w:rsidRPr="005A2A0C">
              <w:rPr>
                <w:rFonts w:asciiTheme="minorEastAsia" w:eastAsiaTheme="minorEastAsia" w:hAnsiTheme="minorEastAsia" w:cs="宋体" w:hint="eastAsia"/>
                <w:kern w:val="0"/>
                <w:szCs w:val="21"/>
              </w:rPr>
              <w:t>3</w:t>
            </w:r>
          </w:p>
        </w:tc>
        <w:tc>
          <w:tcPr>
            <w:tcW w:w="7371" w:type="dxa"/>
            <w:shd w:val="clear" w:color="auto" w:fill="FFFFFF"/>
            <w:tcMar>
              <w:top w:w="0" w:type="dxa"/>
              <w:left w:w="108" w:type="dxa"/>
              <w:bottom w:w="0" w:type="dxa"/>
              <w:right w:w="108" w:type="dxa"/>
            </w:tcMar>
            <w:vAlign w:val="center"/>
          </w:tcPr>
          <w:p w:rsidR="005B1E69" w:rsidRPr="005A2A0C" w:rsidRDefault="005B1E69" w:rsidP="00093A49">
            <w:pPr>
              <w:spacing w:line="360" w:lineRule="auto"/>
              <w:rPr>
                <w:rFonts w:asciiTheme="minorEastAsia" w:eastAsiaTheme="minorEastAsia" w:hAnsiTheme="minorEastAsia"/>
                <w:color w:val="000000"/>
                <w:szCs w:val="21"/>
              </w:rPr>
            </w:pPr>
            <w:r w:rsidRPr="005A2A0C">
              <w:rPr>
                <w:rFonts w:asciiTheme="minorEastAsia" w:eastAsiaTheme="minorEastAsia" w:hAnsiTheme="minorEastAsia" w:hint="eastAsia"/>
                <w:szCs w:val="21"/>
              </w:rPr>
              <w:t>蛋糕</w:t>
            </w:r>
            <w:proofErr w:type="gramStart"/>
            <w:r w:rsidRPr="005A2A0C">
              <w:rPr>
                <w:rFonts w:asciiTheme="minorEastAsia" w:eastAsiaTheme="minorEastAsia" w:hAnsiTheme="minorEastAsia" w:hint="eastAsia"/>
                <w:szCs w:val="21"/>
              </w:rPr>
              <w:t>券</w:t>
            </w:r>
            <w:proofErr w:type="gramEnd"/>
            <w:r w:rsidRPr="005A2A0C">
              <w:rPr>
                <w:rFonts w:asciiTheme="minorEastAsia" w:eastAsiaTheme="minorEastAsia" w:hAnsiTheme="minorEastAsia" w:hint="eastAsia"/>
                <w:szCs w:val="21"/>
              </w:rPr>
              <w:t>不能以储值卡形式出现，不能购买除生日蛋糕之外的任何商品；蛋糕</w:t>
            </w:r>
            <w:proofErr w:type="gramStart"/>
            <w:r w:rsidRPr="005A2A0C">
              <w:rPr>
                <w:rFonts w:asciiTheme="minorEastAsia" w:eastAsiaTheme="minorEastAsia" w:hAnsiTheme="minorEastAsia" w:hint="eastAsia"/>
                <w:szCs w:val="21"/>
              </w:rPr>
              <w:t>券</w:t>
            </w:r>
            <w:proofErr w:type="gramEnd"/>
            <w:r w:rsidRPr="005A2A0C">
              <w:rPr>
                <w:rFonts w:asciiTheme="minorEastAsia" w:eastAsiaTheme="minorEastAsia" w:hAnsiTheme="minorEastAsia" w:hint="eastAsia"/>
                <w:szCs w:val="21"/>
              </w:rPr>
              <w:t>使用有效期以蛋糕券上印制的日期为准，到货</w:t>
            </w:r>
            <w:r w:rsidRPr="005A2A0C">
              <w:rPr>
                <w:rFonts w:asciiTheme="minorEastAsia" w:eastAsiaTheme="minorEastAsia" w:hAnsiTheme="minorEastAsia"/>
                <w:szCs w:val="21"/>
              </w:rPr>
              <w:t>有效期至少一年。</w:t>
            </w:r>
            <w:r w:rsidRPr="005A2A0C">
              <w:rPr>
                <w:rFonts w:asciiTheme="minorEastAsia" w:eastAsiaTheme="minorEastAsia" w:hAnsiTheme="minorEastAsia" w:hint="eastAsia"/>
                <w:szCs w:val="21"/>
              </w:rPr>
              <w:t>有效</w:t>
            </w:r>
            <w:r w:rsidRPr="005A2A0C">
              <w:rPr>
                <w:rFonts w:asciiTheme="minorEastAsia" w:eastAsiaTheme="minorEastAsia" w:hAnsiTheme="minorEastAsia"/>
                <w:szCs w:val="21"/>
              </w:rPr>
              <w:t>期</w:t>
            </w:r>
            <w:r w:rsidRPr="005A2A0C">
              <w:rPr>
                <w:rFonts w:asciiTheme="minorEastAsia" w:eastAsiaTheme="minorEastAsia" w:hAnsiTheme="minorEastAsia" w:hint="eastAsia"/>
                <w:szCs w:val="21"/>
              </w:rPr>
              <w:t>到</w:t>
            </w:r>
            <w:r w:rsidRPr="005A2A0C">
              <w:rPr>
                <w:rFonts w:asciiTheme="minorEastAsia" w:eastAsiaTheme="minorEastAsia" w:hAnsiTheme="minorEastAsia"/>
                <w:szCs w:val="21"/>
              </w:rPr>
              <w:t>后可</w:t>
            </w:r>
            <w:r w:rsidRPr="005A2A0C">
              <w:rPr>
                <w:rFonts w:asciiTheme="minorEastAsia" w:eastAsiaTheme="minorEastAsia" w:hAnsiTheme="minorEastAsia" w:hint="eastAsia"/>
                <w:szCs w:val="21"/>
              </w:rPr>
              <w:t>根据采购人要求</w:t>
            </w:r>
            <w:r w:rsidRPr="005A2A0C">
              <w:rPr>
                <w:rFonts w:asciiTheme="minorEastAsia" w:eastAsiaTheme="minorEastAsia" w:hAnsiTheme="minorEastAsia"/>
                <w:szCs w:val="21"/>
              </w:rPr>
              <w:t>延长</w:t>
            </w:r>
            <w:r w:rsidRPr="005A2A0C">
              <w:rPr>
                <w:rFonts w:asciiTheme="minorEastAsia" w:eastAsiaTheme="minorEastAsia" w:hAnsiTheme="minorEastAsia" w:hint="eastAsia"/>
                <w:szCs w:val="21"/>
              </w:rPr>
              <w:t>期限</w:t>
            </w:r>
            <w:r w:rsidRPr="005A2A0C">
              <w:rPr>
                <w:rFonts w:asciiTheme="minorEastAsia" w:eastAsiaTheme="minorEastAsia" w:hAnsiTheme="minorEastAsia"/>
                <w:szCs w:val="21"/>
              </w:rPr>
              <w:t>，且不收取任何费</w:t>
            </w:r>
            <w:r w:rsidRPr="005A2A0C">
              <w:rPr>
                <w:rFonts w:asciiTheme="minorEastAsia" w:eastAsiaTheme="minorEastAsia" w:hAnsiTheme="minorEastAsia" w:hint="eastAsia"/>
                <w:szCs w:val="21"/>
              </w:rPr>
              <w:t>用。</w:t>
            </w:r>
          </w:p>
        </w:tc>
      </w:tr>
      <w:tr w:rsidR="005B1E69" w:rsidRPr="005A2A0C" w:rsidTr="00093A49">
        <w:trPr>
          <w:trHeight w:val="454"/>
        </w:trPr>
        <w:tc>
          <w:tcPr>
            <w:tcW w:w="959" w:type="dxa"/>
            <w:shd w:val="clear" w:color="auto" w:fill="FFFFFF"/>
            <w:tcMar>
              <w:top w:w="0" w:type="dxa"/>
              <w:left w:w="108" w:type="dxa"/>
              <w:bottom w:w="0" w:type="dxa"/>
              <w:right w:w="108" w:type="dxa"/>
            </w:tcMar>
            <w:vAlign w:val="center"/>
          </w:tcPr>
          <w:p w:rsidR="005B1E69" w:rsidRPr="005A2A0C" w:rsidRDefault="005B1E69" w:rsidP="00093A49">
            <w:pPr>
              <w:widowControl/>
              <w:spacing w:line="276" w:lineRule="auto"/>
              <w:jc w:val="center"/>
              <w:rPr>
                <w:rFonts w:asciiTheme="minorEastAsia" w:eastAsiaTheme="minorEastAsia" w:hAnsiTheme="minorEastAsia" w:cs="宋体"/>
                <w:kern w:val="0"/>
                <w:szCs w:val="21"/>
              </w:rPr>
            </w:pPr>
            <w:r w:rsidRPr="005A2A0C">
              <w:rPr>
                <w:rFonts w:asciiTheme="minorEastAsia" w:eastAsiaTheme="minorEastAsia" w:hAnsiTheme="minorEastAsia" w:cs="宋体" w:hint="eastAsia"/>
                <w:kern w:val="0"/>
                <w:szCs w:val="21"/>
              </w:rPr>
              <w:t>4</w:t>
            </w:r>
          </w:p>
        </w:tc>
        <w:tc>
          <w:tcPr>
            <w:tcW w:w="7371" w:type="dxa"/>
            <w:shd w:val="clear" w:color="auto" w:fill="FFFFFF"/>
            <w:tcMar>
              <w:top w:w="0" w:type="dxa"/>
              <w:left w:w="108" w:type="dxa"/>
              <w:bottom w:w="0" w:type="dxa"/>
              <w:right w:w="108" w:type="dxa"/>
            </w:tcMar>
            <w:vAlign w:val="center"/>
          </w:tcPr>
          <w:p w:rsidR="005B1E69" w:rsidRPr="005A2A0C" w:rsidRDefault="005B1E69" w:rsidP="00093A49">
            <w:pPr>
              <w:spacing w:line="360" w:lineRule="auto"/>
              <w:ind w:left="315" w:hangingChars="150" w:hanging="315"/>
              <w:rPr>
                <w:rFonts w:asciiTheme="minorEastAsia" w:eastAsiaTheme="minorEastAsia" w:hAnsiTheme="minorEastAsia"/>
                <w:color w:val="000000"/>
                <w:szCs w:val="21"/>
              </w:rPr>
            </w:pPr>
            <w:r w:rsidRPr="005A2A0C">
              <w:rPr>
                <w:rFonts w:asciiTheme="minorEastAsia" w:eastAsiaTheme="minorEastAsia" w:hAnsiTheme="minorEastAsia" w:hint="eastAsia"/>
                <w:color w:val="000000"/>
                <w:szCs w:val="21"/>
              </w:rPr>
              <w:t>质量要求：商品达到国家规定的食品卫生合格标准。</w:t>
            </w:r>
          </w:p>
        </w:tc>
      </w:tr>
      <w:tr w:rsidR="005B1E69" w:rsidRPr="005A2A0C" w:rsidTr="00093A49">
        <w:trPr>
          <w:trHeight w:val="454"/>
        </w:trPr>
        <w:tc>
          <w:tcPr>
            <w:tcW w:w="959" w:type="dxa"/>
            <w:shd w:val="clear" w:color="auto" w:fill="FFFFFF"/>
            <w:tcMar>
              <w:top w:w="0" w:type="dxa"/>
              <w:left w:w="108" w:type="dxa"/>
              <w:bottom w:w="0" w:type="dxa"/>
              <w:right w:w="108" w:type="dxa"/>
            </w:tcMar>
            <w:vAlign w:val="center"/>
          </w:tcPr>
          <w:p w:rsidR="005B1E69" w:rsidRPr="005A2A0C" w:rsidRDefault="005B1E69" w:rsidP="00093A49">
            <w:pPr>
              <w:widowControl/>
              <w:spacing w:line="276" w:lineRule="auto"/>
              <w:jc w:val="center"/>
              <w:rPr>
                <w:rFonts w:asciiTheme="minorEastAsia" w:eastAsiaTheme="minorEastAsia" w:hAnsiTheme="minorEastAsia" w:cs="宋体"/>
                <w:kern w:val="0"/>
                <w:szCs w:val="21"/>
              </w:rPr>
            </w:pPr>
            <w:r w:rsidRPr="005A2A0C">
              <w:rPr>
                <w:rFonts w:asciiTheme="minorEastAsia" w:eastAsiaTheme="minorEastAsia" w:hAnsiTheme="minorEastAsia" w:cs="宋体" w:hint="eastAsia"/>
                <w:kern w:val="0"/>
                <w:szCs w:val="21"/>
              </w:rPr>
              <w:t>5</w:t>
            </w:r>
          </w:p>
        </w:tc>
        <w:tc>
          <w:tcPr>
            <w:tcW w:w="7371" w:type="dxa"/>
            <w:shd w:val="clear" w:color="auto" w:fill="FFFFFF"/>
            <w:tcMar>
              <w:top w:w="0" w:type="dxa"/>
              <w:left w:w="108" w:type="dxa"/>
              <w:bottom w:w="0" w:type="dxa"/>
              <w:right w:w="108" w:type="dxa"/>
            </w:tcMar>
            <w:vAlign w:val="center"/>
          </w:tcPr>
          <w:p w:rsidR="005B1E69" w:rsidRPr="005A2A0C" w:rsidRDefault="005B1E69" w:rsidP="00093A49">
            <w:pPr>
              <w:spacing w:line="360" w:lineRule="auto"/>
              <w:rPr>
                <w:rFonts w:asciiTheme="minorEastAsia" w:eastAsiaTheme="minorEastAsia" w:hAnsiTheme="minorEastAsia"/>
                <w:color w:val="000000"/>
                <w:szCs w:val="21"/>
              </w:rPr>
            </w:pPr>
            <w:r w:rsidRPr="005A2A0C">
              <w:rPr>
                <w:rFonts w:asciiTheme="minorEastAsia" w:eastAsiaTheme="minorEastAsia" w:hAnsiTheme="minorEastAsia" w:hint="eastAsia"/>
                <w:szCs w:val="21"/>
              </w:rPr>
              <w:t>供货方式 ：货品保证充足。能够通过手机APP、电脑等便捷方式在线、电话</w:t>
            </w:r>
            <w:r w:rsidRPr="005A2A0C">
              <w:rPr>
                <w:rFonts w:asciiTheme="minorEastAsia" w:eastAsiaTheme="minorEastAsia" w:hAnsiTheme="minorEastAsia"/>
                <w:szCs w:val="21"/>
              </w:rPr>
              <w:t>预订生日蛋糕，能在全市范围内预订</w:t>
            </w:r>
            <w:r w:rsidRPr="005A2A0C">
              <w:rPr>
                <w:rFonts w:asciiTheme="minorEastAsia" w:eastAsiaTheme="minorEastAsia" w:hAnsiTheme="minorEastAsia" w:hint="eastAsia"/>
                <w:szCs w:val="21"/>
              </w:rPr>
              <w:t>，并按用户需求送至指定地点</w:t>
            </w:r>
            <w:r w:rsidRPr="005A2A0C">
              <w:rPr>
                <w:rFonts w:asciiTheme="minorEastAsia" w:eastAsiaTheme="minorEastAsia" w:hAnsiTheme="minorEastAsia"/>
                <w:szCs w:val="21"/>
              </w:rPr>
              <w:t>。</w:t>
            </w:r>
            <w:r w:rsidRPr="005A2A0C">
              <w:rPr>
                <w:rFonts w:asciiTheme="minorEastAsia" w:eastAsiaTheme="minorEastAsia" w:hAnsiTheme="minorEastAsia" w:hint="eastAsia"/>
                <w:szCs w:val="21"/>
              </w:rPr>
              <w:t>预订后次日配送</w:t>
            </w:r>
            <w:r w:rsidRPr="005A2A0C">
              <w:rPr>
                <w:rFonts w:asciiTheme="minorEastAsia" w:eastAsiaTheme="minorEastAsia" w:hAnsiTheme="minorEastAsia"/>
                <w:szCs w:val="21"/>
              </w:rPr>
              <w:t>。</w:t>
            </w:r>
          </w:p>
        </w:tc>
      </w:tr>
      <w:tr w:rsidR="005B1E69" w:rsidRPr="005A2A0C" w:rsidTr="00093A49">
        <w:trPr>
          <w:trHeight w:val="454"/>
        </w:trPr>
        <w:tc>
          <w:tcPr>
            <w:tcW w:w="959" w:type="dxa"/>
            <w:shd w:val="clear" w:color="auto" w:fill="FFFFFF"/>
            <w:tcMar>
              <w:top w:w="0" w:type="dxa"/>
              <w:left w:w="108" w:type="dxa"/>
              <w:bottom w:w="0" w:type="dxa"/>
              <w:right w:w="108" w:type="dxa"/>
            </w:tcMar>
            <w:vAlign w:val="center"/>
          </w:tcPr>
          <w:p w:rsidR="005B1E69" w:rsidRPr="005A2A0C" w:rsidRDefault="005B1E69" w:rsidP="00093A49">
            <w:pPr>
              <w:widowControl/>
              <w:spacing w:line="276" w:lineRule="auto"/>
              <w:jc w:val="center"/>
              <w:rPr>
                <w:rFonts w:asciiTheme="minorEastAsia" w:eastAsiaTheme="minorEastAsia" w:hAnsiTheme="minorEastAsia" w:cs="宋体"/>
                <w:kern w:val="0"/>
                <w:szCs w:val="21"/>
              </w:rPr>
            </w:pPr>
            <w:r w:rsidRPr="005A2A0C">
              <w:rPr>
                <w:rFonts w:asciiTheme="minorEastAsia" w:eastAsiaTheme="minorEastAsia" w:hAnsiTheme="minorEastAsia" w:cs="宋体" w:hint="eastAsia"/>
                <w:kern w:val="0"/>
                <w:szCs w:val="21"/>
              </w:rPr>
              <w:t>6</w:t>
            </w:r>
          </w:p>
        </w:tc>
        <w:tc>
          <w:tcPr>
            <w:tcW w:w="7371" w:type="dxa"/>
            <w:shd w:val="clear" w:color="auto" w:fill="FFFFFF"/>
            <w:tcMar>
              <w:top w:w="0" w:type="dxa"/>
              <w:left w:w="108" w:type="dxa"/>
              <w:bottom w:w="0" w:type="dxa"/>
              <w:right w:w="108" w:type="dxa"/>
            </w:tcMar>
            <w:vAlign w:val="center"/>
          </w:tcPr>
          <w:p w:rsidR="005B1E69" w:rsidRPr="005A2A0C" w:rsidRDefault="005B1E69" w:rsidP="00093A49">
            <w:pPr>
              <w:spacing w:line="360" w:lineRule="auto"/>
              <w:rPr>
                <w:rFonts w:asciiTheme="minorEastAsia" w:eastAsiaTheme="minorEastAsia" w:hAnsiTheme="minorEastAsia"/>
                <w:color w:val="000000"/>
                <w:szCs w:val="21"/>
              </w:rPr>
            </w:pPr>
            <w:r w:rsidRPr="005A2A0C">
              <w:rPr>
                <w:rFonts w:asciiTheme="minorEastAsia" w:eastAsiaTheme="minorEastAsia" w:hAnsiTheme="minorEastAsia" w:hint="eastAsia"/>
                <w:szCs w:val="21"/>
              </w:rPr>
              <w:t>费用结算方式：货到付款，一次性结算，开具正规发票。采购人验收合格后，30个工作日内进行支付。</w:t>
            </w:r>
          </w:p>
        </w:tc>
      </w:tr>
      <w:tr w:rsidR="005B1E69" w:rsidRPr="005A2A0C" w:rsidTr="00093A49">
        <w:trPr>
          <w:trHeight w:val="454"/>
        </w:trPr>
        <w:tc>
          <w:tcPr>
            <w:tcW w:w="959" w:type="dxa"/>
            <w:shd w:val="clear" w:color="auto" w:fill="FFFFFF"/>
            <w:tcMar>
              <w:top w:w="0" w:type="dxa"/>
              <w:left w:w="108" w:type="dxa"/>
              <w:bottom w:w="0" w:type="dxa"/>
              <w:right w:w="108" w:type="dxa"/>
            </w:tcMar>
            <w:vAlign w:val="center"/>
          </w:tcPr>
          <w:p w:rsidR="005B1E69" w:rsidRPr="005A2A0C" w:rsidRDefault="005B1E69" w:rsidP="00093A49">
            <w:pPr>
              <w:widowControl/>
              <w:spacing w:line="276" w:lineRule="auto"/>
              <w:jc w:val="center"/>
              <w:rPr>
                <w:rFonts w:asciiTheme="minorEastAsia" w:eastAsiaTheme="minorEastAsia" w:hAnsiTheme="minorEastAsia" w:cs="宋体"/>
                <w:kern w:val="0"/>
                <w:szCs w:val="21"/>
              </w:rPr>
            </w:pPr>
            <w:r w:rsidRPr="005A2A0C">
              <w:rPr>
                <w:rFonts w:asciiTheme="minorEastAsia" w:eastAsiaTheme="minorEastAsia" w:hAnsiTheme="minorEastAsia" w:cs="宋体" w:hint="eastAsia"/>
                <w:kern w:val="0"/>
                <w:szCs w:val="21"/>
              </w:rPr>
              <w:t>7</w:t>
            </w:r>
          </w:p>
        </w:tc>
        <w:tc>
          <w:tcPr>
            <w:tcW w:w="7371" w:type="dxa"/>
            <w:shd w:val="clear" w:color="auto" w:fill="FFFFFF"/>
            <w:tcMar>
              <w:top w:w="0" w:type="dxa"/>
              <w:left w:w="108" w:type="dxa"/>
              <w:bottom w:w="0" w:type="dxa"/>
              <w:right w:w="108" w:type="dxa"/>
            </w:tcMar>
            <w:vAlign w:val="center"/>
          </w:tcPr>
          <w:p w:rsidR="005B1E69" w:rsidRPr="005A2A0C" w:rsidRDefault="005B1E69" w:rsidP="00093A49">
            <w:pPr>
              <w:spacing w:line="360" w:lineRule="auto"/>
              <w:ind w:left="315" w:hangingChars="150" w:hanging="315"/>
              <w:rPr>
                <w:rFonts w:asciiTheme="minorEastAsia" w:eastAsiaTheme="minorEastAsia" w:hAnsiTheme="minorEastAsia"/>
                <w:color w:val="000000"/>
                <w:szCs w:val="21"/>
              </w:rPr>
            </w:pPr>
            <w:r w:rsidRPr="005A2A0C">
              <w:rPr>
                <w:rFonts w:asciiTheme="minorEastAsia" w:eastAsiaTheme="minorEastAsia" w:hAnsiTheme="minorEastAsia" w:hint="eastAsia"/>
                <w:color w:val="000000"/>
                <w:szCs w:val="21"/>
              </w:rPr>
              <w:t>其他要求：蛋糕品种不少于10种，响应人在项目评审时需提供样品。</w:t>
            </w:r>
          </w:p>
        </w:tc>
      </w:tr>
    </w:tbl>
    <w:p w:rsidR="002B2A33" w:rsidRPr="005B1E69" w:rsidRDefault="002B2A33"/>
    <w:sectPr w:rsidR="002B2A33" w:rsidRPr="005B1E69"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622"/>
    <w:multiLevelType w:val="hybridMultilevel"/>
    <w:tmpl w:val="F758B2FE"/>
    <w:lvl w:ilvl="0" w:tplc="9F8EBC28">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1E69"/>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1E69"/>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E69"/>
    <w:pPr>
      <w:ind w:firstLineChars="200" w:firstLine="420"/>
    </w:pPr>
  </w:style>
  <w:style w:type="character" w:customStyle="1" w:styleId="Char1">
    <w:name w:val="纯文本 Char1"/>
    <w:aliases w:val="普通文字 Char Char1,纯文本 Char Char Char,普通文字 Char Char Char,Char1 Char,普通文字 Char1,纯文本 Char Char Char Char Char Char,纯文本 Char Char Char Char Char1,纯文本 Char Char Char Char Char Char Char Char"/>
    <w:link w:val="a4"/>
    <w:qFormat/>
    <w:locked/>
    <w:rsid w:val="005B1E69"/>
    <w:rPr>
      <w:rFonts w:ascii="宋体" w:eastAsia="宋体" w:hAnsi="Courier New"/>
    </w:rPr>
  </w:style>
  <w:style w:type="paragraph" w:styleId="a4">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Char1"/>
    <w:unhideWhenUsed/>
    <w:qFormat/>
    <w:rsid w:val="005B1E69"/>
    <w:rPr>
      <w:rFonts w:ascii="宋体" w:hAnsi="Courier New" w:cstheme="minorBidi"/>
      <w:szCs w:val="22"/>
    </w:rPr>
  </w:style>
  <w:style w:type="character" w:customStyle="1" w:styleId="Char">
    <w:name w:val="纯文本 Char"/>
    <w:basedOn w:val="a0"/>
    <w:link w:val="a4"/>
    <w:uiPriority w:val="99"/>
    <w:semiHidden/>
    <w:rsid w:val="005B1E6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2020-03-10T06:56:00Z</dcterms:created>
  <dcterms:modified xsi:type="dcterms:W3CDTF">2020-03-10T06:56:00Z</dcterms:modified>
</cp:coreProperties>
</file>