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30E4" w:rsidRPr="00C021EE" w:rsidRDefault="000330E4" w:rsidP="000330E4">
      <w:pPr>
        <w:widowControl/>
        <w:jc w:val="center"/>
        <w:rPr>
          <w:rFonts w:ascii="宋体" w:hAnsi="宋体"/>
          <w:b/>
          <w:sz w:val="36"/>
          <w:szCs w:val="36"/>
        </w:rPr>
      </w:pPr>
      <w:r w:rsidRPr="00C021EE">
        <w:rPr>
          <w:rFonts w:ascii="宋体" w:hAnsi="宋体" w:hint="eastAsia"/>
          <w:b/>
          <w:sz w:val="36"/>
          <w:szCs w:val="36"/>
        </w:rPr>
        <w:t>第三章 采购内容及要求</w:t>
      </w:r>
    </w:p>
    <w:p w:rsidR="000330E4" w:rsidRPr="00C021EE" w:rsidRDefault="000330E4" w:rsidP="000330E4">
      <w:pPr>
        <w:pStyle w:val="a3"/>
        <w:adjustRightInd w:val="0"/>
        <w:snapToGrid w:val="0"/>
        <w:spacing w:line="360" w:lineRule="auto"/>
        <w:jc w:val="center"/>
        <w:outlineLvl w:val="0"/>
        <w:rPr>
          <w:rFonts w:hAnsi="宋体"/>
          <w:b/>
          <w:szCs w:val="21"/>
        </w:rPr>
      </w:pPr>
    </w:p>
    <w:p w:rsidR="000330E4" w:rsidRPr="00C021EE" w:rsidRDefault="000330E4" w:rsidP="000330E4">
      <w:pPr>
        <w:pStyle w:val="a3"/>
        <w:adjustRightInd w:val="0"/>
        <w:snapToGrid w:val="0"/>
        <w:spacing w:line="360" w:lineRule="auto"/>
        <w:jc w:val="center"/>
        <w:outlineLvl w:val="0"/>
        <w:rPr>
          <w:rFonts w:hAnsi="宋体"/>
          <w:b/>
          <w:sz w:val="28"/>
          <w:szCs w:val="28"/>
        </w:rPr>
      </w:pPr>
      <w:r w:rsidRPr="00C021EE">
        <w:rPr>
          <w:rFonts w:hAnsi="宋体" w:hint="eastAsia"/>
          <w:b/>
          <w:sz w:val="28"/>
          <w:szCs w:val="28"/>
        </w:rPr>
        <w:t>项目概述及技术需求</w:t>
      </w:r>
    </w:p>
    <w:p w:rsidR="000330E4" w:rsidRPr="00C021EE" w:rsidRDefault="000330E4" w:rsidP="000330E4">
      <w:pPr>
        <w:spacing w:line="360" w:lineRule="auto"/>
        <w:rPr>
          <w:rFonts w:ascii="宋体" w:hAnsi="宋体"/>
          <w:sz w:val="24"/>
        </w:rPr>
      </w:pPr>
      <w:r w:rsidRPr="00C021EE">
        <w:rPr>
          <w:rFonts w:ascii="宋体" w:hAnsi="宋体" w:hint="eastAsia"/>
          <w:sz w:val="24"/>
        </w:rPr>
        <w:t>一、货物名称：</w:t>
      </w:r>
      <w:r w:rsidRPr="00C021EE">
        <w:rPr>
          <w:rFonts w:ascii="宋体" w:hAnsi="宋体" w:cs="宋体" w:hint="eastAsia"/>
          <w:sz w:val="24"/>
        </w:rPr>
        <w:t>卫生湿巾</w:t>
      </w:r>
    </w:p>
    <w:p w:rsidR="000330E4" w:rsidRPr="00C021EE" w:rsidRDefault="000330E4" w:rsidP="000330E4">
      <w:pPr>
        <w:spacing w:line="360" w:lineRule="auto"/>
        <w:rPr>
          <w:rFonts w:ascii="宋体" w:hAnsi="宋体"/>
          <w:sz w:val="24"/>
        </w:rPr>
      </w:pPr>
      <w:r w:rsidRPr="00C021EE">
        <w:rPr>
          <w:rFonts w:ascii="宋体" w:hAnsi="宋体" w:hint="eastAsia"/>
          <w:sz w:val="24"/>
        </w:rPr>
        <w:t>二、交货日期：收到采购人通知后，20个工作日内送货至采购人指定地点。</w:t>
      </w:r>
    </w:p>
    <w:p w:rsidR="000330E4" w:rsidRPr="00C021EE" w:rsidRDefault="000330E4" w:rsidP="000330E4">
      <w:pPr>
        <w:spacing w:line="360" w:lineRule="auto"/>
        <w:rPr>
          <w:rFonts w:ascii="宋体" w:hAnsi="宋体"/>
          <w:sz w:val="24"/>
        </w:rPr>
      </w:pPr>
      <w:r w:rsidRPr="00C021EE">
        <w:rPr>
          <w:rFonts w:ascii="宋体" w:hAnsi="宋体" w:hint="eastAsia"/>
          <w:sz w:val="24"/>
        </w:rPr>
        <w:t>三、交货地点：采购人指定地点</w:t>
      </w:r>
    </w:p>
    <w:p w:rsidR="000330E4" w:rsidRPr="00C021EE" w:rsidRDefault="000330E4" w:rsidP="000330E4">
      <w:pPr>
        <w:spacing w:line="360" w:lineRule="auto"/>
        <w:rPr>
          <w:rFonts w:ascii="宋体" w:hAnsi="宋体"/>
          <w:kern w:val="0"/>
          <w:sz w:val="24"/>
        </w:rPr>
      </w:pPr>
      <w:r w:rsidRPr="00C021EE">
        <w:rPr>
          <w:rFonts w:ascii="宋体" w:hAnsi="宋体" w:hint="eastAsia"/>
          <w:kern w:val="0"/>
          <w:sz w:val="24"/>
        </w:rPr>
        <w:t>四、货品规格及数量要求：根据实际订单需求（可根据血液采集量增减采购数量）</w:t>
      </w:r>
    </w:p>
    <w:p w:rsidR="000330E4" w:rsidRPr="00C021EE" w:rsidRDefault="000330E4" w:rsidP="000330E4">
      <w:pPr>
        <w:tabs>
          <w:tab w:val="left" w:pos="349"/>
        </w:tabs>
        <w:kinsoku w:val="0"/>
        <w:autoSpaceDE w:val="0"/>
        <w:autoSpaceDN w:val="0"/>
        <w:spacing w:line="360" w:lineRule="auto"/>
        <w:ind w:right="57"/>
        <w:textAlignment w:val="bottom"/>
        <w:rPr>
          <w:rFonts w:ascii="宋体" w:hAnsi="宋体" w:cs="宋体"/>
          <w:sz w:val="24"/>
        </w:rPr>
      </w:pPr>
      <w:r w:rsidRPr="00C021EE">
        <w:rPr>
          <w:rFonts w:ascii="宋体" w:hAnsi="宋体" w:cs="宋体" w:hint="eastAsia"/>
          <w:sz w:val="24"/>
        </w:rPr>
        <w:t>五、主要技术参数：</w:t>
      </w:r>
    </w:p>
    <w:tbl>
      <w:tblPr>
        <w:tblW w:w="0" w:type="auto"/>
        <w:tblInd w:w="90" w:type="dxa"/>
        <w:tblLayout w:type="fixed"/>
        <w:tblLook w:val="0000"/>
      </w:tblPr>
      <w:tblGrid>
        <w:gridCol w:w="727"/>
        <w:gridCol w:w="7655"/>
      </w:tblGrid>
      <w:tr w:rsidR="000330E4" w:rsidRPr="00C021EE" w:rsidTr="002A1CAA">
        <w:trPr>
          <w:trHeight w:val="302"/>
        </w:trPr>
        <w:tc>
          <w:tcPr>
            <w:tcW w:w="727" w:type="dxa"/>
            <w:tcBorders>
              <w:top w:val="single" w:sz="8" w:space="0" w:color="000000"/>
              <w:left w:val="single" w:sz="8" w:space="0" w:color="000000"/>
              <w:bottom w:val="single" w:sz="8" w:space="0" w:color="000000"/>
              <w:right w:val="single" w:sz="8" w:space="0" w:color="000000"/>
            </w:tcBorders>
            <w:shd w:val="clear" w:color="000000" w:fill="FFFFFF"/>
            <w:vAlign w:val="center"/>
          </w:tcPr>
          <w:p w:rsidR="000330E4" w:rsidRPr="00C021EE" w:rsidRDefault="000330E4" w:rsidP="002A1CAA">
            <w:pPr>
              <w:widowControl/>
              <w:rPr>
                <w:rFonts w:ascii="宋体" w:hAnsi="宋体" w:cs="宋体"/>
                <w:kern w:val="0"/>
                <w:sz w:val="24"/>
                <w:szCs w:val="24"/>
              </w:rPr>
            </w:pPr>
            <w:r w:rsidRPr="00C021EE">
              <w:rPr>
                <w:rFonts w:ascii="宋体" w:hAnsi="宋体" w:cs="宋体" w:hint="eastAsia"/>
                <w:kern w:val="0"/>
                <w:sz w:val="24"/>
                <w:szCs w:val="24"/>
              </w:rPr>
              <w:t>1</w:t>
            </w:r>
          </w:p>
        </w:tc>
        <w:tc>
          <w:tcPr>
            <w:tcW w:w="7655" w:type="dxa"/>
            <w:tcBorders>
              <w:top w:val="single" w:sz="8" w:space="0" w:color="000000"/>
              <w:left w:val="nil"/>
              <w:bottom w:val="single" w:sz="8" w:space="0" w:color="000000"/>
              <w:right w:val="single" w:sz="8" w:space="0" w:color="000000"/>
            </w:tcBorders>
            <w:shd w:val="clear" w:color="000000" w:fill="FFFFFF"/>
            <w:vAlign w:val="center"/>
          </w:tcPr>
          <w:p w:rsidR="000330E4" w:rsidRPr="00C021EE" w:rsidRDefault="000330E4" w:rsidP="002A1CAA">
            <w:pPr>
              <w:widowControl/>
              <w:rPr>
                <w:rFonts w:ascii="宋体" w:hAnsi="宋体" w:cs="宋体"/>
                <w:kern w:val="0"/>
                <w:sz w:val="24"/>
                <w:szCs w:val="24"/>
              </w:rPr>
            </w:pPr>
            <w:r w:rsidRPr="00C021EE">
              <w:rPr>
                <w:rFonts w:ascii="宋体" w:hAnsi="宋体" w:cs="宋体" w:hint="eastAsia"/>
                <w:kern w:val="0"/>
                <w:sz w:val="24"/>
                <w:szCs w:val="24"/>
              </w:rPr>
              <w:t>产品名称：卫生湿巾</w:t>
            </w:r>
          </w:p>
        </w:tc>
      </w:tr>
      <w:tr w:rsidR="000330E4" w:rsidRPr="00C021EE" w:rsidTr="002A1CAA">
        <w:trPr>
          <w:trHeight w:val="210"/>
        </w:trPr>
        <w:tc>
          <w:tcPr>
            <w:tcW w:w="727" w:type="dxa"/>
            <w:tcBorders>
              <w:top w:val="nil"/>
              <w:left w:val="single" w:sz="8" w:space="0" w:color="000000"/>
              <w:bottom w:val="single" w:sz="8" w:space="0" w:color="000000"/>
              <w:right w:val="single" w:sz="8" w:space="0" w:color="000000"/>
            </w:tcBorders>
            <w:shd w:val="clear" w:color="000000" w:fill="FFFFFF"/>
            <w:vAlign w:val="center"/>
          </w:tcPr>
          <w:p w:rsidR="000330E4" w:rsidRPr="00C021EE" w:rsidRDefault="000330E4" w:rsidP="002A1CAA">
            <w:pPr>
              <w:widowControl/>
              <w:rPr>
                <w:rFonts w:ascii="宋体" w:hAnsi="宋体" w:cs="宋体"/>
                <w:kern w:val="0"/>
                <w:sz w:val="24"/>
                <w:szCs w:val="24"/>
              </w:rPr>
            </w:pPr>
            <w:r w:rsidRPr="00C021EE">
              <w:rPr>
                <w:rFonts w:ascii="宋体" w:hAnsi="宋体" w:cs="宋体" w:hint="eastAsia"/>
                <w:kern w:val="0"/>
                <w:sz w:val="24"/>
                <w:szCs w:val="24"/>
              </w:rPr>
              <w:t>2</w:t>
            </w:r>
          </w:p>
        </w:tc>
        <w:tc>
          <w:tcPr>
            <w:tcW w:w="7655" w:type="dxa"/>
            <w:tcBorders>
              <w:top w:val="nil"/>
              <w:left w:val="nil"/>
              <w:bottom w:val="single" w:sz="8" w:space="0" w:color="000000"/>
              <w:right w:val="single" w:sz="8" w:space="0" w:color="000000"/>
            </w:tcBorders>
            <w:shd w:val="clear" w:color="000000" w:fill="FFFFFF"/>
            <w:vAlign w:val="center"/>
          </w:tcPr>
          <w:p w:rsidR="000330E4" w:rsidRPr="00C021EE" w:rsidRDefault="000330E4" w:rsidP="002A1CAA">
            <w:pPr>
              <w:widowControl/>
              <w:rPr>
                <w:rFonts w:ascii="宋体" w:hAnsi="宋体" w:cs="宋体"/>
                <w:kern w:val="0"/>
                <w:sz w:val="24"/>
                <w:szCs w:val="24"/>
              </w:rPr>
            </w:pPr>
            <w:r w:rsidRPr="00C021EE">
              <w:rPr>
                <w:rFonts w:ascii="宋体" w:hAnsi="宋体" w:cs="宋体" w:hint="eastAsia"/>
                <w:kern w:val="0"/>
                <w:sz w:val="24"/>
                <w:szCs w:val="24"/>
              </w:rPr>
              <w:t>产品主要成份应至少含：无纺布、复合季铵盐</w:t>
            </w:r>
          </w:p>
        </w:tc>
      </w:tr>
      <w:tr w:rsidR="000330E4" w:rsidRPr="00C021EE" w:rsidTr="002A1CAA">
        <w:trPr>
          <w:trHeight w:val="157"/>
        </w:trPr>
        <w:tc>
          <w:tcPr>
            <w:tcW w:w="727" w:type="dxa"/>
            <w:tcBorders>
              <w:top w:val="nil"/>
              <w:left w:val="single" w:sz="8" w:space="0" w:color="000000"/>
              <w:bottom w:val="single" w:sz="8" w:space="0" w:color="000000"/>
              <w:right w:val="single" w:sz="8" w:space="0" w:color="000000"/>
            </w:tcBorders>
            <w:shd w:val="clear" w:color="000000" w:fill="FFFFFF"/>
            <w:vAlign w:val="center"/>
          </w:tcPr>
          <w:p w:rsidR="000330E4" w:rsidRPr="00C021EE" w:rsidRDefault="000330E4" w:rsidP="002A1CAA">
            <w:pPr>
              <w:widowControl/>
              <w:rPr>
                <w:rFonts w:ascii="宋体" w:hAnsi="宋体" w:cs="宋体"/>
                <w:kern w:val="0"/>
                <w:sz w:val="24"/>
                <w:szCs w:val="24"/>
              </w:rPr>
            </w:pPr>
            <w:r w:rsidRPr="00C021EE">
              <w:rPr>
                <w:rFonts w:ascii="宋体" w:hAnsi="宋体" w:cs="宋体" w:hint="eastAsia"/>
                <w:kern w:val="0"/>
                <w:sz w:val="24"/>
                <w:szCs w:val="24"/>
              </w:rPr>
              <w:t>3</w:t>
            </w:r>
          </w:p>
        </w:tc>
        <w:tc>
          <w:tcPr>
            <w:tcW w:w="7655" w:type="dxa"/>
            <w:tcBorders>
              <w:top w:val="nil"/>
              <w:left w:val="nil"/>
              <w:bottom w:val="single" w:sz="8" w:space="0" w:color="000000"/>
              <w:right w:val="single" w:sz="8" w:space="0" w:color="000000"/>
            </w:tcBorders>
            <w:shd w:val="clear" w:color="000000" w:fill="FFFFFF"/>
            <w:vAlign w:val="center"/>
          </w:tcPr>
          <w:p w:rsidR="000330E4" w:rsidRPr="00C021EE" w:rsidRDefault="000330E4" w:rsidP="002A1CAA">
            <w:pPr>
              <w:widowControl/>
              <w:rPr>
                <w:rFonts w:ascii="宋体" w:hAnsi="宋体" w:cs="宋体"/>
                <w:kern w:val="0"/>
                <w:sz w:val="24"/>
                <w:szCs w:val="24"/>
              </w:rPr>
            </w:pPr>
            <w:r w:rsidRPr="00C021EE">
              <w:rPr>
                <w:rFonts w:ascii="宋体" w:hAnsi="宋体" w:cs="宋体" w:hint="eastAsia"/>
                <w:kern w:val="0"/>
                <w:sz w:val="24"/>
                <w:szCs w:val="24"/>
              </w:rPr>
              <w:t>产品性能指标</w:t>
            </w:r>
          </w:p>
        </w:tc>
      </w:tr>
      <w:tr w:rsidR="000330E4" w:rsidRPr="00C021EE" w:rsidTr="002A1CAA">
        <w:trPr>
          <w:trHeight w:val="72"/>
        </w:trPr>
        <w:tc>
          <w:tcPr>
            <w:tcW w:w="727" w:type="dxa"/>
            <w:tcBorders>
              <w:top w:val="nil"/>
              <w:left w:val="single" w:sz="8" w:space="0" w:color="000000"/>
              <w:bottom w:val="single" w:sz="8" w:space="0" w:color="000000"/>
              <w:right w:val="single" w:sz="8" w:space="0" w:color="000000"/>
            </w:tcBorders>
            <w:shd w:val="clear" w:color="000000" w:fill="FFFFFF"/>
            <w:vAlign w:val="center"/>
          </w:tcPr>
          <w:p w:rsidR="000330E4" w:rsidRPr="00C021EE" w:rsidRDefault="000330E4" w:rsidP="002A1CAA">
            <w:pPr>
              <w:widowControl/>
              <w:rPr>
                <w:rFonts w:ascii="宋体" w:hAnsi="宋体" w:cs="宋体"/>
                <w:kern w:val="0"/>
                <w:sz w:val="24"/>
                <w:szCs w:val="24"/>
              </w:rPr>
            </w:pPr>
            <w:r w:rsidRPr="00C021EE">
              <w:rPr>
                <w:rFonts w:ascii="宋体" w:hAnsi="宋体" w:cs="宋体" w:hint="eastAsia"/>
                <w:kern w:val="0"/>
                <w:sz w:val="24"/>
                <w:szCs w:val="24"/>
              </w:rPr>
              <w:t>3.1</w:t>
            </w:r>
          </w:p>
        </w:tc>
        <w:tc>
          <w:tcPr>
            <w:tcW w:w="7655" w:type="dxa"/>
            <w:tcBorders>
              <w:top w:val="nil"/>
              <w:left w:val="nil"/>
              <w:bottom w:val="single" w:sz="8" w:space="0" w:color="000000"/>
              <w:right w:val="single" w:sz="8" w:space="0" w:color="000000"/>
            </w:tcBorders>
            <w:shd w:val="clear" w:color="000000" w:fill="FFFFFF"/>
            <w:vAlign w:val="center"/>
          </w:tcPr>
          <w:p w:rsidR="000330E4" w:rsidRPr="00C021EE" w:rsidRDefault="000330E4" w:rsidP="002A1CAA">
            <w:pPr>
              <w:widowControl/>
              <w:rPr>
                <w:rFonts w:ascii="宋体" w:hAnsi="宋体" w:cs="宋体"/>
                <w:kern w:val="0"/>
                <w:sz w:val="24"/>
                <w:szCs w:val="24"/>
              </w:rPr>
            </w:pPr>
            <w:r w:rsidRPr="00C021EE">
              <w:rPr>
                <w:rFonts w:ascii="宋体" w:hAnsi="宋体" w:cs="宋体" w:hint="eastAsia"/>
                <w:kern w:val="0"/>
                <w:sz w:val="24"/>
                <w:szCs w:val="24"/>
              </w:rPr>
              <w:t>规格：不得≤18CM*20CM</w:t>
            </w:r>
          </w:p>
        </w:tc>
      </w:tr>
      <w:tr w:rsidR="000330E4" w:rsidRPr="00C021EE" w:rsidTr="002A1CAA">
        <w:trPr>
          <w:trHeight w:val="72"/>
        </w:trPr>
        <w:tc>
          <w:tcPr>
            <w:tcW w:w="727" w:type="dxa"/>
            <w:tcBorders>
              <w:top w:val="nil"/>
              <w:left w:val="single" w:sz="8" w:space="0" w:color="000000"/>
              <w:bottom w:val="single" w:sz="8" w:space="0" w:color="000000"/>
              <w:right w:val="single" w:sz="8" w:space="0" w:color="000000"/>
            </w:tcBorders>
            <w:shd w:val="clear" w:color="000000" w:fill="FFFFFF"/>
            <w:vAlign w:val="center"/>
          </w:tcPr>
          <w:p w:rsidR="000330E4" w:rsidRPr="00C021EE" w:rsidRDefault="000330E4" w:rsidP="002A1CAA">
            <w:pPr>
              <w:widowControl/>
              <w:rPr>
                <w:rFonts w:ascii="宋体" w:hAnsi="宋体" w:cs="宋体"/>
                <w:kern w:val="0"/>
                <w:sz w:val="24"/>
                <w:szCs w:val="24"/>
              </w:rPr>
            </w:pPr>
            <w:r w:rsidRPr="00C021EE">
              <w:rPr>
                <w:rFonts w:ascii="宋体" w:hAnsi="宋体" w:cs="宋体" w:hint="eastAsia"/>
                <w:kern w:val="0"/>
                <w:sz w:val="24"/>
                <w:szCs w:val="24"/>
              </w:rPr>
              <w:t>3.2</w:t>
            </w:r>
          </w:p>
        </w:tc>
        <w:tc>
          <w:tcPr>
            <w:tcW w:w="7655" w:type="dxa"/>
            <w:tcBorders>
              <w:top w:val="nil"/>
              <w:left w:val="nil"/>
              <w:bottom w:val="single" w:sz="8" w:space="0" w:color="000000"/>
              <w:right w:val="single" w:sz="8" w:space="0" w:color="000000"/>
            </w:tcBorders>
            <w:shd w:val="clear" w:color="000000" w:fill="FFFFFF"/>
            <w:vAlign w:val="center"/>
          </w:tcPr>
          <w:p w:rsidR="000330E4" w:rsidRPr="00C021EE" w:rsidRDefault="000330E4" w:rsidP="002A1CAA">
            <w:pPr>
              <w:widowControl/>
              <w:rPr>
                <w:rFonts w:ascii="宋体" w:hAnsi="宋体" w:cs="宋体"/>
                <w:kern w:val="0"/>
                <w:sz w:val="24"/>
                <w:szCs w:val="24"/>
              </w:rPr>
            </w:pPr>
            <w:proofErr w:type="gramStart"/>
            <w:r w:rsidRPr="00C021EE">
              <w:rPr>
                <w:rFonts w:ascii="宋体" w:hAnsi="宋体" w:cs="宋体" w:hint="eastAsia"/>
                <w:kern w:val="0"/>
                <w:sz w:val="24"/>
                <w:szCs w:val="24"/>
              </w:rPr>
              <w:t>感</w:t>
            </w:r>
            <w:proofErr w:type="gramEnd"/>
            <w:r w:rsidRPr="00C021EE">
              <w:rPr>
                <w:rFonts w:ascii="宋体" w:hAnsi="宋体" w:cs="宋体" w:hint="eastAsia"/>
                <w:kern w:val="0"/>
                <w:sz w:val="24"/>
                <w:szCs w:val="24"/>
              </w:rPr>
              <w:t>观性状，含液量，pH值和包装密封性等产品技术要求应符合</w:t>
            </w:r>
            <w:r w:rsidRPr="00C021EE">
              <w:rPr>
                <w:rFonts w:ascii="宋体" w:hAnsi="宋体" w:cs="宋体"/>
                <w:kern w:val="0"/>
                <w:sz w:val="24"/>
                <w:szCs w:val="24"/>
              </w:rPr>
              <w:t>WS575-2017规定。</w:t>
            </w:r>
          </w:p>
        </w:tc>
      </w:tr>
      <w:tr w:rsidR="000330E4" w:rsidRPr="00C021EE" w:rsidTr="002A1CAA">
        <w:trPr>
          <w:trHeight w:val="658"/>
        </w:trPr>
        <w:tc>
          <w:tcPr>
            <w:tcW w:w="727" w:type="dxa"/>
            <w:tcBorders>
              <w:top w:val="nil"/>
              <w:left w:val="single" w:sz="8" w:space="0" w:color="000000"/>
              <w:bottom w:val="single" w:sz="8" w:space="0" w:color="000000"/>
              <w:right w:val="single" w:sz="8" w:space="0" w:color="000000"/>
            </w:tcBorders>
            <w:shd w:val="clear" w:color="000000" w:fill="FFFFFF"/>
            <w:vAlign w:val="center"/>
          </w:tcPr>
          <w:p w:rsidR="000330E4" w:rsidRPr="00C021EE" w:rsidRDefault="000330E4" w:rsidP="002A1CAA">
            <w:pPr>
              <w:widowControl/>
              <w:rPr>
                <w:rFonts w:ascii="宋体" w:hAnsi="宋体" w:cs="宋体"/>
                <w:kern w:val="0"/>
                <w:sz w:val="24"/>
                <w:szCs w:val="24"/>
              </w:rPr>
            </w:pPr>
            <w:r w:rsidRPr="00C021EE">
              <w:rPr>
                <w:rFonts w:ascii="宋体" w:hAnsi="宋体" w:cs="宋体" w:hint="eastAsia"/>
                <w:kern w:val="0"/>
                <w:sz w:val="24"/>
                <w:szCs w:val="24"/>
              </w:rPr>
              <w:t>▲3.3</w:t>
            </w:r>
          </w:p>
        </w:tc>
        <w:tc>
          <w:tcPr>
            <w:tcW w:w="7655" w:type="dxa"/>
            <w:tcBorders>
              <w:top w:val="nil"/>
              <w:left w:val="nil"/>
              <w:bottom w:val="single" w:sz="8" w:space="0" w:color="000000"/>
              <w:right w:val="single" w:sz="8" w:space="0" w:color="000000"/>
            </w:tcBorders>
            <w:shd w:val="clear" w:color="000000" w:fill="FFFFFF"/>
            <w:vAlign w:val="center"/>
          </w:tcPr>
          <w:p w:rsidR="000330E4" w:rsidRPr="00C021EE" w:rsidRDefault="000330E4" w:rsidP="002A1CAA">
            <w:pPr>
              <w:widowControl/>
              <w:rPr>
                <w:rFonts w:ascii="宋体" w:hAnsi="宋体" w:cs="宋体"/>
                <w:kern w:val="0"/>
                <w:sz w:val="24"/>
                <w:szCs w:val="24"/>
              </w:rPr>
            </w:pPr>
            <w:r w:rsidRPr="00C021EE">
              <w:rPr>
                <w:rFonts w:ascii="宋体" w:hAnsi="宋体" w:cs="宋体" w:hint="eastAsia"/>
                <w:kern w:val="0"/>
                <w:sz w:val="24"/>
                <w:szCs w:val="24"/>
              </w:rPr>
              <w:t>复合季铵盐含量：（</w:t>
            </w:r>
            <w:r w:rsidRPr="00C021EE">
              <w:rPr>
                <w:rFonts w:ascii="宋体" w:hAnsi="宋体"/>
                <w:kern w:val="0"/>
                <w:sz w:val="24"/>
                <w:szCs w:val="24"/>
              </w:rPr>
              <w:t>0</w:t>
            </w:r>
            <w:r w:rsidRPr="00C021EE">
              <w:rPr>
                <w:rFonts w:ascii="宋体" w:hAnsi="宋体" w:cs="宋体"/>
                <w:kern w:val="0"/>
                <w:sz w:val="24"/>
                <w:szCs w:val="24"/>
              </w:rPr>
              <w:t>.18%</w:t>
            </w:r>
            <w:r w:rsidRPr="00C021EE">
              <w:rPr>
                <w:rFonts w:ascii="宋体" w:hAnsi="宋体" w:cs="宋体" w:hint="eastAsia"/>
                <w:kern w:val="0"/>
                <w:sz w:val="24"/>
                <w:szCs w:val="24"/>
              </w:rPr>
              <w:t>～</w:t>
            </w:r>
            <w:r w:rsidRPr="00C021EE">
              <w:rPr>
                <w:rFonts w:ascii="宋体" w:hAnsi="宋体" w:cs="宋体"/>
                <w:kern w:val="0"/>
                <w:sz w:val="24"/>
                <w:szCs w:val="24"/>
              </w:rPr>
              <w:t>0.22</w:t>
            </w:r>
            <w:r w:rsidRPr="00C021EE">
              <w:rPr>
                <w:rFonts w:ascii="宋体" w:hAnsi="宋体" w:cs="宋体" w:hint="eastAsia"/>
                <w:kern w:val="0"/>
                <w:sz w:val="24"/>
                <w:szCs w:val="24"/>
              </w:rPr>
              <w:t>）</w:t>
            </w:r>
            <w:r w:rsidRPr="00C021EE">
              <w:rPr>
                <w:rFonts w:ascii="宋体" w:hAnsi="宋体" w:cs="宋体"/>
                <w:kern w:val="0"/>
                <w:sz w:val="24"/>
                <w:szCs w:val="24"/>
              </w:rPr>
              <w:t>%</w:t>
            </w:r>
          </w:p>
        </w:tc>
      </w:tr>
      <w:tr w:rsidR="000330E4" w:rsidRPr="00C021EE" w:rsidTr="002A1CAA">
        <w:trPr>
          <w:trHeight w:val="72"/>
        </w:trPr>
        <w:tc>
          <w:tcPr>
            <w:tcW w:w="727" w:type="dxa"/>
            <w:tcBorders>
              <w:top w:val="nil"/>
              <w:left w:val="single" w:sz="8" w:space="0" w:color="000000"/>
              <w:bottom w:val="single" w:sz="8" w:space="0" w:color="000000"/>
              <w:right w:val="single" w:sz="8" w:space="0" w:color="000000"/>
            </w:tcBorders>
            <w:shd w:val="clear" w:color="000000" w:fill="FFFFFF"/>
            <w:vAlign w:val="center"/>
          </w:tcPr>
          <w:p w:rsidR="000330E4" w:rsidRPr="00C021EE" w:rsidRDefault="000330E4" w:rsidP="002A1CAA">
            <w:pPr>
              <w:widowControl/>
              <w:rPr>
                <w:rFonts w:ascii="宋体" w:hAnsi="宋体" w:cs="宋体"/>
                <w:kern w:val="0"/>
                <w:sz w:val="24"/>
                <w:szCs w:val="24"/>
              </w:rPr>
            </w:pPr>
            <w:r w:rsidRPr="00C021EE">
              <w:rPr>
                <w:rFonts w:ascii="宋体" w:hAnsi="宋体" w:cs="宋体" w:hint="eastAsia"/>
                <w:kern w:val="0"/>
                <w:sz w:val="24"/>
                <w:szCs w:val="24"/>
              </w:rPr>
              <w:t>3.4</w:t>
            </w:r>
          </w:p>
        </w:tc>
        <w:tc>
          <w:tcPr>
            <w:tcW w:w="7655" w:type="dxa"/>
            <w:tcBorders>
              <w:top w:val="nil"/>
              <w:left w:val="nil"/>
              <w:bottom w:val="single" w:sz="8" w:space="0" w:color="000000"/>
              <w:right w:val="single" w:sz="8" w:space="0" w:color="000000"/>
            </w:tcBorders>
            <w:shd w:val="clear" w:color="000000" w:fill="FFFFFF"/>
            <w:vAlign w:val="center"/>
          </w:tcPr>
          <w:p w:rsidR="000330E4" w:rsidRPr="00C021EE" w:rsidRDefault="000330E4" w:rsidP="002A1CAA">
            <w:pPr>
              <w:widowControl/>
              <w:rPr>
                <w:rFonts w:ascii="宋体" w:hAnsi="宋体" w:cs="宋体"/>
                <w:kern w:val="0"/>
                <w:sz w:val="24"/>
                <w:szCs w:val="24"/>
              </w:rPr>
            </w:pPr>
            <w:r w:rsidRPr="00C021EE">
              <w:rPr>
                <w:rFonts w:ascii="宋体" w:hAnsi="宋体" w:cs="宋体" w:hint="eastAsia"/>
                <w:kern w:val="0"/>
                <w:sz w:val="24"/>
                <w:szCs w:val="24"/>
              </w:rPr>
              <w:t>装量：不得≤</w:t>
            </w:r>
            <w:r w:rsidRPr="00C021EE">
              <w:rPr>
                <w:rFonts w:ascii="宋体" w:hAnsi="宋体" w:cs="宋体"/>
                <w:kern w:val="0"/>
                <w:sz w:val="24"/>
                <w:szCs w:val="24"/>
              </w:rPr>
              <w:t>30</w:t>
            </w:r>
            <w:r w:rsidRPr="00C021EE">
              <w:rPr>
                <w:rFonts w:ascii="宋体" w:hAnsi="宋体" w:cs="宋体" w:hint="eastAsia"/>
                <w:kern w:val="0"/>
                <w:sz w:val="24"/>
                <w:szCs w:val="24"/>
              </w:rPr>
              <w:t>片</w:t>
            </w:r>
            <w:r w:rsidRPr="00C021EE">
              <w:rPr>
                <w:rFonts w:ascii="宋体" w:hAnsi="宋体" w:cs="宋体"/>
                <w:kern w:val="0"/>
                <w:sz w:val="24"/>
                <w:szCs w:val="24"/>
              </w:rPr>
              <w:t>/包。</w:t>
            </w:r>
          </w:p>
        </w:tc>
      </w:tr>
      <w:tr w:rsidR="000330E4" w:rsidRPr="00C021EE" w:rsidTr="002A1CAA">
        <w:trPr>
          <w:trHeight w:val="72"/>
        </w:trPr>
        <w:tc>
          <w:tcPr>
            <w:tcW w:w="727" w:type="dxa"/>
            <w:tcBorders>
              <w:top w:val="nil"/>
              <w:left w:val="single" w:sz="8" w:space="0" w:color="000000"/>
              <w:bottom w:val="single" w:sz="8" w:space="0" w:color="000000"/>
              <w:right w:val="single" w:sz="8" w:space="0" w:color="000000"/>
            </w:tcBorders>
            <w:shd w:val="clear" w:color="000000" w:fill="FFFFFF"/>
            <w:vAlign w:val="center"/>
          </w:tcPr>
          <w:p w:rsidR="000330E4" w:rsidRPr="00C021EE" w:rsidRDefault="000330E4" w:rsidP="002A1CAA">
            <w:pPr>
              <w:widowControl/>
              <w:rPr>
                <w:rFonts w:ascii="宋体" w:hAnsi="宋体" w:cs="宋体"/>
                <w:kern w:val="0"/>
                <w:sz w:val="24"/>
                <w:szCs w:val="24"/>
              </w:rPr>
            </w:pPr>
            <w:r w:rsidRPr="00C021EE">
              <w:rPr>
                <w:rFonts w:ascii="宋体" w:hAnsi="宋体" w:cs="宋体" w:hint="eastAsia"/>
                <w:kern w:val="0"/>
                <w:sz w:val="24"/>
                <w:szCs w:val="24"/>
              </w:rPr>
              <w:t>4</w:t>
            </w:r>
          </w:p>
        </w:tc>
        <w:tc>
          <w:tcPr>
            <w:tcW w:w="7655" w:type="dxa"/>
            <w:tcBorders>
              <w:top w:val="nil"/>
              <w:left w:val="nil"/>
              <w:bottom w:val="single" w:sz="8" w:space="0" w:color="000000"/>
              <w:right w:val="single" w:sz="8" w:space="0" w:color="000000"/>
            </w:tcBorders>
            <w:shd w:val="clear" w:color="000000" w:fill="FFFFFF"/>
            <w:vAlign w:val="center"/>
          </w:tcPr>
          <w:p w:rsidR="000330E4" w:rsidRPr="00C021EE" w:rsidRDefault="000330E4" w:rsidP="002A1CAA">
            <w:pPr>
              <w:widowControl/>
              <w:rPr>
                <w:rFonts w:ascii="宋体" w:hAnsi="宋体" w:cs="宋体"/>
                <w:kern w:val="0"/>
                <w:sz w:val="24"/>
                <w:szCs w:val="24"/>
              </w:rPr>
            </w:pPr>
            <w:r w:rsidRPr="00C021EE">
              <w:rPr>
                <w:rFonts w:ascii="宋体" w:hAnsi="宋体" w:cs="宋体" w:hint="eastAsia"/>
                <w:kern w:val="0"/>
                <w:sz w:val="24"/>
                <w:szCs w:val="24"/>
              </w:rPr>
              <w:t>检验标准及检验方法应符合</w:t>
            </w:r>
            <w:r w:rsidRPr="00C021EE">
              <w:rPr>
                <w:rFonts w:ascii="宋体" w:hAnsi="宋体" w:cs="宋体"/>
                <w:kern w:val="0"/>
                <w:sz w:val="24"/>
                <w:szCs w:val="24"/>
              </w:rPr>
              <w:t>WS575-2017规定。</w:t>
            </w:r>
          </w:p>
        </w:tc>
      </w:tr>
      <w:tr w:rsidR="000330E4" w:rsidRPr="00C021EE" w:rsidTr="002A1CAA">
        <w:trPr>
          <w:trHeight w:val="72"/>
        </w:trPr>
        <w:tc>
          <w:tcPr>
            <w:tcW w:w="727" w:type="dxa"/>
            <w:tcBorders>
              <w:top w:val="nil"/>
              <w:left w:val="single" w:sz="8" w:space="0" w:color="000000"/>
              <w:bottom w:val="single" w:sz="8" w:space="0" w:color="000000"/>
              <w:right w:val="single" w:sz="8" w:space="0" w:color="000000"/>
            </w:tcBorders>
            <w:shd w:val="clear" w:color="000000" w:fill="FFFFFF"/>
            <w:vAlign w:val="center"/>
          </w:tcPr>
          <w:p w:rsidR="000330E4" w:rsidRPr="00C021EE" w:rsidRDefault="000330E4" w:rsidP="002A1CAA">
            <w:pPr>
              <w:widowControl/>
              <w:rPr>
                <w:rFonts w:ascii="宋体" w:hAnsi="宋体" w:cs="宋体"/>
                <w:kern w:val="0"/>
                <w:sz w:val="24"/>
                <w:szCs w:val="24"/>
              </w:rPr>
            </w:pPr>
            <w:r w:rsidRPr="00C021EE">
              <w:rPr>
                <w:rFonts w:ascii="宋体" w:hAnsi="宋体" w:cs="宋体" w:hint="eastAsia"/>
                <w:kern w:val="0"/>
                <w:sz w:val="24"/>
                <w:szCs w:val="24"/>
              </w:rPr>
              <w:t>5★</w:t>
            </w:r>
          </w:p>
        </w:tc>
        <w:tc>
          <w:tcPr>
            <w:tcW w:w="7655" w:type="dxa"/>
            <w:tcBorders>
              <w:top w:val="nil"/>
              <w:left w:val="nil"/>
              <w:bottom w:val="single" w:sz="8" w:space="0" w:color="000000"/>
              <w:right w:val="single" w:sz="8" w:space="0" w:color="000000"/>
            </w:tcBorders>
            <w:shd w:val="clear" w:color="000000" w:fill="FFFFFF"/>
            <w:vAlign w:val="center"/>
          </w:tcPr>
          <w:p w:rsidR="000330E4" w:rsidRPr="00C021EE" w:rsidRDefault="000330E4" w:rsidP="002A1CAA">
            <w:pPr>
              <w:widowControl/>
              <w:rPr>
                <w:rFonts w:ascii="宋体" w:hAnsi="宋体" w:cs="宋体"/>
                <w:kern w:val="0"/>
                <w:sz w:val="24"/>
                <w:szCs w:val="24"/>
              </w:rPr>
            </w:pPr>
            <w:r w:rsidRPr="00C021EE">
              <w:rPr>
                <w:rFonts w:ascii="宋体" w:hAnsi="宋体" w:cs="宋体" w:hint="eastAsia"/>
                <w:kern w:val="0"/>
                <w:sz w:val="24"/>
                <w:szCs w:val="24"/>
              </w:rPr>
              <w:t>产品评价报告：提供产品卫生安全评价报告。</w:t>
            </w:r>
          </w:p>
        </w:tc>
      </w:tr>
      <w:tr w:rsidR="000330E4" w:rsidRPr="00C021EE" w:rsidTr="002A1CAA">
        <w:trPr>
          <w:trHeight w:val="72"/>
        </w:trPr>
        <w:tc>
          <w:tcPr>
            <w:tcW w:w="727" w:type="dxa"/>
            <w:tcBorders>
              <w:top w:val="nil"/>
              <w:left w:val="single" w:sz="8" w:space="0" w:color="000000"/>
              <w:bottom w:val="single" w:sz="8" w:space="0" w:color="000000"/>
              <w:right w:val="single" w:sz="8" w:space="0" w:color="000000"/>
            </w:tcBorders>
            <w:shd w:val="clear" w:color="000000" w:fill="FFFFFF"/>
            <w:vAlign w:val="center"/>
          </w:tcPr>
          <w:p w:rsidR="000330E4" w:rsidRPr="00C021EE" w:rsidRDefault="000330E4" w:rsidP="002A1CAA">
            <w:pPr>
              <w:widowControl/>
              <w:rPr>
                <w:rFonts w:ascii="宋体" w:hAnsi="宋体" w:cs="宋体"/>
                <w:kern w:val="0"/>
                <w:sz w:val="24"/>
                <w:szCs w:val="24"/>
              </w:rPr>
            </w:pPr>
            <w:r w:rsidRPr="00C021EE">
              <w:rPr>
                <w:rFonts w:ascii="宋体" w:hAnsi="宋体" w:cs="宋体" w:hint="eastAsia"/>
                <w:kern w:val="0"/>
                <w:sz w:val="24"/>
                <w:szCs w:val="24"/>
              </w:rPr>
              <w:t>6</w:t>
            </w:r>
          </w:p>
        </w:tc>
        <w:tc>
          <w:tcPr>
            <w:tcW w:w="7655" w:type="dxa"/>
            <w:tcBorders>
              <w:top w:val="nil"/>
              <w:left w:val="nil"/>
              <w:bottom w:val="single" w:sz="8" w:space="0" w:color="000000"/>
              <w:right w:val="single" w:sz="8" w:space="0" w:color="000000"/>
            </w:tcBorders>
            <w:shd w:val="clear" w:color="000000" w:fill="FFFFFF"/>
            <w:vAlign w:val="center"/>
          </w:tcPr>
          <w:p w:rsidR="000330E4" w:rsidRPr="00C021EE" w:rsidRDefault="000330E4" w:rsidP="002A1CAA">
            <w:pPr>
              <w:widowControl/>
              <w:rPr>
                <w:rFonts w:ascii="宋体" w:hAnsi="宋体" w:cs="宋体"/>
                <w:kern w:val="0"/>
                <w:sz w:val="24"/>
                <w:szCs w:val="24"/>
              </w:rPr>
            </w:pPr>
            <w:r w:rsidRPr="00C021EE">
              <w:rPr>
                <w:rFonts w:ascii="宋体" w:hAnsi="宋体" w:cs="宋体" w:hint="eastAsia"/>
                <w:kern w:val="0"/>
                <w:sz w:val="24"/>
                <w:szCs w:val="24"/>
              </w:rPr>
              <w:t>有资质的检测机构提供微生物性能检测报告，符合《消毒技术规范》（</w:t>
            </w:r>
            <w:r w:rsidRPr="00C021EE">
              <w:rPr>
                <w:rFonts w:ascii="宋体" w:hAnsi="宋体" w:cs="宋体"/>
                <w:kern w:val="0"/>
                <w:sz w:val="24"/>
                <w:szCs w:val="24"/>
              </w:rPr>
              <w:t>2002版）2.1.5.3.4</w:t>
            </w:r>
            <w:r w:rsidRPr="00C021EE">
              <w:rPr>
                <w:rFonts w:ascii="宋体" w:hAnsi="宋体" w:cs="宋体" w:hint="eastAsia"/>
                <w:kern w:val="0"/>
                <w:sz w:val="24"/>
                <w:szCs w:val="24"/>
              </w:rPr>
              <w:t>要求；</w:t>
            </w:r>
          </w:p>
          <w:p w:rsidR="000330E4" w:rsidRPr="00C021EE" w:rsidRDefault="000330E4" w:rsidP="002A1CAA">
            <w:pPr>
              <w:widowControl/>
              <w:rPr>
                <w:rFonts w:ascii="宋体" w:hAnsi="宋体" w:cs="宋体"/>
                <w:kern w:val="0"/>
                <w:sz w:val="24"/>
                <w:szCs w:val="24"/>
              </w:rPr>
            </w:pPr>
          </w:p>
        </w:tc>
      </w:tr>
      <w:tr w:rsidR="000330E4" w:rsidRPr="00C021EE" w:rsidTr="002A1CAA">
        <w:trPr>
          <w:trHeight w:val="72"/>
        </w:trPr>
        <w:tc>
          <w:tcPr>
            <w:tcW w:w="727" w:type="dxa"/>
            <w:tcBorders>
              <w:top w:val="nil"/>
              <w:left w:val="single" w:sz="8" w:space="0" w:color="000000"/>
              <w:bottom w:val="single" w:sz="8" w:space="0" w:color="000000"/>
              <w:right w:val="single" w:sz="8" w:space="0" w:color="000000"/>
            </w:tcBorders>
            <w:shd w:val="clear" w:color="000000" w:fill="FFFFFF"/>
            <w:vAlign w:val="center"/>
          </w:tcPr>
          <w:p w:rsidR="000330E4" w:rsidRPr="00C021EE" w:rsidRDefault="000330E4" w:rsidP="002A1CAA">
            <w:pPr>
              <w:widowControl/>
              <w:rPr>
                <w:rFonts w:ascii="宋体" w:hAnsi="宋体" w:cs="宋体"/>
                <w:kern w:val="0"/>
                <w:sz w:val="24"/>
                <w:szCs w:val="24"/>
              </w:rPr>
            </w:pPr>
            <w:r w:rsidRPr="00C021EE">
              <w:rPr>
                <w:rFonts w:ascii="宋体" w:hAnsi="宋体" w:cs="宋体" w:hint="eastAsia"/>
                <w:kern w:val="0"/>
                <w:sz w:val="24"/>
                <w:szCs w:val="24"/>
              </w:rPr>
              <w:t>▲7</w:t>
            </w:r>
          </w:p>
        </w:tc>
        <w:tc>
          <w:tcPr>
            <w:tcW w:w="7655" w:type="dxa"/>
            <w:tcBorders>
              <w:top w:val="nil"/>
              <w:left w:val="nil"/>
              <w:bottom w:val="single" w:sz="8" w:space="0" w:color="000000"/>
              <w:right w:val="single" w:sz="8" w:space="0" w:color="000000"/>
            </w:tcBorders>
            <w:shd w:val="clear" w:color="000000" w:fill="FFFFFF"/>
            <w:vAlign w:val="center"/>
          </w:tcPr>
          <w:p w:rsidR="000330E4" w:rsidRPr="00C021EE" w:rsidRDefault="000330E4" w:rsidP="002A1CAA">
            <w:pPr>
              <w:widowControl/>
              <w:rPr>
                <w:rFonts w:ascii="宋体" w:hAnsi="宋体" w:cs="宋体"/>
                <w:kern w:val="0"/>
                <w:sz w:val="24"/>
                <w:szCs w:val="24"/>
              </w:rPr>
            </w:pPr>
            <w:r w:rsidRPr="00C021EE">
              <w:rPr>
                <w:rFonts w:ascii="宋体" w:hAnsi="宋体" w:cs="宋体" w:hint="eastAsia"/>
                <w:kern w:val="0"/>
                <w:sz w:val="24"/>
                <w:szCs w:val="24"/>
              </w:rPr>
              <w:t>有资质的检测机构提供的开启</w:t>
            </w:r>
            <w:r w:rsidRPr="00C021EE">
              <w:rPr>
                <w:rFonts w:ascii="宋体" w:hAnsi="宋体" w:cs="宋体"/>
                <w:kern w:val="0"/>
                <w:sz w:val="24"/>
                <w:szCs w:val="24"/>
              </w:rPr>
              <w:t>60天</w:t>
            </w:r>
            <w:r w:rsidRPr="00C021EE">
              <w:rPr>
                <w:rFonts w:ascii="宋体" w:hAnsi="宋体" w:cs="宋体" w:hint="eastAsia"/>
                <w:kern w:val="0"/>
                <w:sz w:val="24"/>
                <w:szCs w:val="24"/>
              </w:rPr>
              <w:t>或以上稳定性试验报告。</w:t>
            </w:r>
          </w:p>
        </w:tc>
      </w:tr>
      <w:tr w:rsidR="000330E4" w:rsidRPr="00C021EE" w:rsidTr="002A1CAA">
        <w:trPr>
          <w:trHeight w:val="72"/>
        </w:trPr>
        <w:tc>
          <w:tcPr>
            <w:tcW w:w="727" w:type="dxa"/>
            <w:tcBorders>
              <w:top w:val="nil"/>
              <w:left w:val="single" w:sz="8" w:space="0" w:color="000000"/>
              <w:bottom w:val="single" w:sz="8" w:space="0" w:color="000000"/>
              <w:right w:val="single" w:sz="8" w:space="0" w:color="000000"/>
            </w:tcBorders>
            <w:shd w:val="clear" w:color="000000" w:fill="FFFFFF"/>
            <w:vAlign w:val="center"/>
          </w:tcPr>
          <w:p w:rsidR="000330E4" w:rsidRPr="00C021EE" w:rsidRDefault="000330E4" w:rsidP="002A1CAA">
            <w:pPr>
              <w:widowControl/>
              <w:rPr>
                <w:rFonts w:ascii="宋体" w:hAnsi="宋体" w:cs="宋体"/>
                <w:kern w:val="0"/>
                <w:sz w:val="24"/>
                <w:szCs w:val="24"/>
              </w:rPr>
            </w:pPr>
            <w:r w:rsidRPr="00C021EE">
              <w:rPr>
                <w:rFonts w:ascii="宋体" w:hAnsi="宋体" w:cs="宋体" w:hint="eastAsia"/>
                <w:kern w:val="0"/>
                <w:sz w:val="24"/>
                <w:szCs w:val="24"/>
              </w:rPr>
              <w:t>8</w:t>
            </w:r>
          </w:p>
        </w:tc>
        <w:tc>
          <w:tcPr>
            <w:tcW w:w="7655" w:type="dxa"/>
            <w:tcBorders>
              <w:top w:val="nil"/>
              <w:left w:val="nil"/>
              <w:bottom w:val="single" w:sz="8" w:space="0" w:color="000000"/>
              <w:right w:val="single" w:sz="8" w:space="0" w:color="000000"/>
            </w:tcBorders>
            <w:shd w:val="clear" w:color="000000" w:fill="FFFFFF"/>
            <w:vAlign w:val="center"/>
          </w:tcPr>
          <w:p w:rsidR="000330E4" w:rsidRPr="00C021EE" w:rsidRDefault="000330E4" w:rsidP="002A1CAA">
            <w:pPr>
              <w:widowControl/>
              <w:rPr>
                <w:rFonts w:ascii="宋体" w:hAnsi="宋体" w:cs="宋体"/>
                <w:kern w:val="0"/>
                <w:sz w:val="24"/>
                <w:szCs w:val="24"/>
              </w:rPr>
            </w:pPr>
            <w:r w:rsidRPr="00C021EE">
              <w:rPr>
                <w:rFonts w:ascii="宋体" w:hAnsi="宋体" w:cs="宋体" w:hint="eastAsia"/>
                <w:kern w:val="0"/>
                <w:sz w:val="24"/>
                <w:szCs w:val="24"/>
              </w:rPr>
              <w:t>存储条件：避免日光直射，置阴凉处。</w:t>
            </w:r>
          </w:p>
        </w:tc>
      </w:tr>
      <w:tr w:rsidR="000330E4" w:rsidRPr="00C021EE" w:rsidTr="002A1CAA">
        <w:trPr>
          <w:trHeight w:val="72"/>
        </w:trPr>
        <w:tc>
          <w:tcPr>
            <w:tcW w:w="727" w:type="dxa"/>
            <w:tcBorders>
              <w:top w:val="nil"/>
              <w:left w:val="single" w:sz="8" w:space="0" w:color="000000"/>
              <w:bottom w:val="single" w:sz="8" w:space="0" w:color="000000"/>
              <w:right w:val="single" w:sz="8" w:space="0" w:color="000000"/>
            </w:tcBorders>
            <w:shd w:val="clear" w:color="000000" w:fill="FFFFFF"/>
            <w:vAlign w:val="center"/>
          </w:tcPr>
          <w:p w:rsidR="000330E4" w:rsidRPr="00C021EE" w:rsidRDefault="000330E4" w:rsidP="002A1CAA">
            <w:pPr>
              <w:widowControl/>
              <w:rPr>
                <w:rFonts w:ascii="宋体" w:hAnsi="宋体" w:cs="宋体"/>
                <w:kern w:val="0"/>
                <w:sz w:val="24"/>
                <w:szCs w:val="24"/>
              </w:rPr>
            </w:pPr>
            <w:r w:rsidRPr="00C021EE">
              <w:rPr>
                <w:rFonts w:ascii="宋体" w:hAnsi="宋体" w:cs="宋体" w:hint="eastAsia"/>
                <w:kern w:val="0"/>
                <w:sz w:val="24"/>
                <w:szCs w:val="24"/>
              </w:rPr>
              <w:t>9</w:t>
            </w:r>
          </w:p>
        </w:tc>
        <w:tc>
          <w:tcPr>
            <w:tcW w:w="7655" w:type="dxa"/>
            <w:tcBorders>
              <w:top w:val="nil"/>
              <w:left w:val="nil"/>
              <w:bottom w:val="single" w:sz="8" w:space="0" w:color="000000"/>
              <w:right w:val="single" w:sz="8" w:space="0" w:color="000000"/>
            </w:tcBorders>
            <w:shd w:val="clear" w:color="000000" w:fill="FFFFFF"/>
            <w:vAlign w:val="center"/>
          </w:tcPr>
          <w:p w:rsidR="000330E4" w:rsidRPr="00C021EE" w:rsidRDefault="000330E4" w:rsidP="002A1CAA">
            <w:pPr>
              <w:widowControl/>
              <w:rPr>
                <w:rFonts w:ascii="宋体" w:hAnsi="宋体" w:cs="宋体"/>
                <w:kern w:val="0"/>
                <w:sz w:val="24"/>
                <w:szCs w:val="24"/>
              </w:rPr>
            </w:pPr>
            <w:r w:rsidRPr="00C021EE">
              <w:rPr>
                <w:rFonts w:ascii="宋体" w:hAnsi="宋体" w:cs="宋体" w:hint="eastAsia"/>
                <w:kern w:val="0"/>
                <w:sz w:val="24"/>
                <w:szCs w:val="24"/>
              </w:rPr>
              <w:t>有效期：24个月。</w:t>
            </w:r>
          </w:p>
        </w:tc>
      </w:tr>
      <w:tr w:rsidR="000330E4" w:rsidRPr="00C021EE" w:rsidTr="002A1CAA">
        <w:trPr>
          <w:trHeight w:val="72"/>
        </w:trPr>
        <w:tc>
          <w:tcPr>
            <w:tcW w:w="727" w:type="dxa"/>
            <w:tcBorders>
              <w:top w:val="nil"/>
              <w:left w:val="single" w:sz="8" w:space="0" w:color="000000"/>
              <w:bottom w:val="single" w:sz="8" w:space="0" w:color="000000"/>
              <w:right w:val="single" w:sz="8" w:space="0" w:color="000000"/>
            </w:tcBorders>
            <w:shd w:val="clear" w:color="000000" w:fill="FFFFFF"/>
            <w:vAlign w:val="center"/>
          </w:tcPr>
          <w:p w:rsidR="000330E4" w:rsidRPr="00C021EE" w:rsidRDefault="000330E4" w:rsidP="002A1CAA">
            <w:pPr>
              <w:widowControl/>
              <w:rPr>
                <w:rFonts w:ascii="宋体" w:hAnsi="宋体" w:cs="宋体"/>
                <w:kern w:val="0"/>
                <w:sz w:val="24"/>
                <w:szCs w:val="24"/>
              </w:rPr>
            </w:pPr>
            <w:r w:rsidRPr="00C021EE">
              <w:rPr>
                <w:rFonts w:ascii="宋体" w:hAnsi="宋体" w:cs="宋体" w:hint="eastAsia"/>
                <w:kern w:val="0"/>
                <w:sz w:val="24"/>
                <w:szCs w:val="24"/>
              </w:rPr>
              <w:t>10</w:t>
            </w:r>
          </w:p>
        </w:tc>
        <w:tc>
          <w:tcPr>
            <w:tcW w:w="7655" w:type="dxa"/>
            <w:tcBorders>
              <w:top w:val="nil"/>
              <w:left w:val="nil"/>
              <w:bottom w:val="single" w:sz="8" w:space="0" w:color="000000"/>
              <w:right w:val="single" w:sz="8" w:space="0" w:color="000000"/>
            </w:tcBorders>
            <w:shd w:val="clear" w:color="000000" w:fill="FFFFFF"/>
            <w:vAlign w:val="center"/>
          </w:tcPr>
          <w:p w:rsidR="000330E4" w:rsidRPr="00C021EE" w:rsidRDefault="000330E4" w:rsidP="002A1CAA">
            <w:pPr>
              <w:widowControl/>
              <w:rPr>
                <w:rFonts w:ascii="宋体" w:hAnsi="宋体" w:cs="宋体"/>
                <w:kern w:val="0"/>
                <w:sz w:val="24"/>
                <w:szCs w:val="24"/>
              </w:rPr>
            </w:pPr>
            <w:r w:rsidRPr="00C021EE">
              <w:rPr>
                <w:rFonts w:ascii="宋体" w:hAnsi="宋体" w:cs="宋体" w:hint="eastAsia"/>
                <w:kern w:val="0"/>
                <w:sz w:val="24"/>
                <w:szCs w:val="24"/>
              </w:rPr>
              <w:t>产品检验报告：提供第三方检测报告。</w:t>
            </w:r>
          </w:p>
        </w:tc>
      </w:tr>
      <w:tr w:rsidR="000330E4" w:rsidRPr="00C021EE" w:rsidTr="002A1CAA">
        <w:trPr>
          <w:trHeight w:val="132"/>
        </w:trPr>
        <w:tc>
          <w:tcPr>
            <w:tcW w:w="727" w:type="dxa"/>
            <w:tcBorders>
              <w:top w:val="nil"/>
              <w:left w:val="single" w:sz="8" w:space="0" w:color="000000"/>
              <w:bottom w:val="single" w:sz="8" w:space="0" w:color="000000"/>
              <w:right w:val="single" w:sz="8" w:space="0" w:color="000000"/>
            </w:tcBorders>
            <w:shd w:val="clear" w:color="000000" w:fill="FFFFFF"/>
            <w:vAlign w:val="center"/>
          </w:tcPr>
          <w:p w:rsidR="000330E4" w:rsidRPr="00C021EE" w:rsidRDefault="000330E4" w:rsidP="002A1CAA">
            <w:pPr>
              <w:widowControl/>
              <w:rPr>
                <w:rFonts w:ascii="宋体" w:hAnsi="宋体" w:cs="宋体"/>
                <w:kern w:val="0"/>
                <w:sz w:val="24"/>
                <w:szCs w:val="24"/>
              </w:rPr>
            </w:pPr>
            <w:r w:rsidRPr="00C021EE">
              <w:rPr>
                <w:rFonts w:ascii="宋体" w:hAnsi="宋体" w:cs="宋体" w:hint="eastAsia"/>
                <w:kern w:val="0"/>
                <w:sz w:val="24"/>
                <w:szCs w:val="24"/>
              </w:rPr>
              <w:t>11</w:t>
            </w:r>
          </w:p>
        </w:tc>
        <w:tc>
          <w:tcPr>
            <w:tcW w:w="7655" w:type="dxa"/>
            <w:tcBorders>
              <w:top w:val="nil"/>
              <w:left w:val="nil"/>
              <w:bottom w:val="single" w:sz="8" w:space="0" w:color="000000"/>
              <w:right w:val="single" w:sz="8" w:space="0" w:color="000000"/>
            </w:tcBorders>
            <w:shd w:val="clear" w:color="000000" w:fill="FFFFFF"/>
            <w:vAlign w:val="center"/>
          </w:tcPr>
          <w:p w:rsidR="000330E4" w:rsidRPr="00C021EE" w:rsidRDefault="000330E4" w:rsidP="002A1CAA">
            <w:pPr>
              <w:widowControl/>
              <w:rPr>
                <w:rFonts w:ascii="宋体" w:hAnsi="宋体" w:cs="宋体"/>
                <w:kern w:val="0"/>
                <w:sz w:val="24"/>
                <w:szCs w:val="24"/>
              </w:rPr>
            </w:pPr>
            <w:r w:rsidRPr="00C021EE">
              <w:rPr>
                <w:rFonts w:ascii="宋体" w:hAnsi="宋体" w:cs="宋体" w:hint="eastAsia"/>
                <w:kern w:val="0"/>
                <w:sz w:val="24"/>
                <w:szCs w:val="24"/>
              </w:rPr>
              <w:t>卫生系统类似业绩，提供用户清单、负责人、联系电话。</w:t>
            </w:r>
          </w:p>
        </w:tc>
      </w:tr>
    </w:tbl>
    <w:p w:rsidR="000330E4" w:rsidRPr="00C021EE" w:rsidRDefault="000330E4" w:rsidP="000330E4">
      <w:pPr>
        <w:rPr>
          <w:rFonts w:ascii="宋体" w:hAnsi="宋体" w:cs="宋体"/>
          <w:kern w:val="0"/>
          <w:sz w:val="24"/>
          <w:szCs w:val="24"/>
        </w:rPr>
      </w:pPr>
      <w:r w:rsidRPr="00C021EE">
        <w:rPr>
          <w:rFonts w:ascii="宋体" w:hAnsi="宋体" w:cs="宋体" w:hint="eastAsia"/>
          <w:kern w:val="0"/>
          <w:sz w:val="24"/>
          <w:szCs w:val="24"/>
        </w:rPr>
        <w:t>六、售后服务和其他要求</w:t>
      </w:r>
    </w:p>
    <w:tbl>
      <w:tblPr>
        <w:tblW w:w="0" w:type="auto"/>
        <w:tblInd w:w="90" w:type="dxa"/>
        <w:tblLayout w:type="fixed"/>
        <w:tblLook w:val="0000"/>
      </w:tblPr>
      <w:tblGrid>
        <w:gridCol w:w="727"/>
        <w:gridCol w:w="7655"/>
      </w:tblGrid>
      <w:tr w:rsidR="000330E4" w:rsidRPr="00C021EE" w:rsidTr="002A1CAA">
        <w:trPr>
          <w:trHeight w:val="123"/>
        </w:trPr>
        <w:tc>
          <w:tcPr>
            <w:tcW w:w="727" w:type="dxa"/>
            <w:tcBorders>
              <w:top w:val="single" w:sz="8" w:space="0" w:color="auto"/>
              <w:left w:val="single" w:sz="8" w:space="0" w:color="auto"/>
              <w:bottom w:val="single" w:sz="8" w:space="0" w:color="auto"/>
              <w:right w:val="single" w:sz="8" w:space="0" w:color="auto"/>
            </w:tcBorders>
          </w:tcPr>
          <w:p w:rsidR="000330E4" w:rsidRPr="00C021EE" w:rsidRDefault="000330E4" w:rsidP="002A1CAA">
            <w:pPr>
              <w:widowControl/>
              <w:rPr>
                <w:rFonts w:ascii="宋体" w:hAnsi="宋体" w:cs="宋体"/>
                <w:kern w:val="0"/>
                <w:sz w:val="24"/>
                <w:szCs w:val="24"/>
              </w:rPr>
            </w:pPr>
            <w:r w:rsidRPr="00C021EE">
              <w:rPr>
                <w:rFonts w:ascii="宋体" w:hAnsi="宋体" w:cs="宋体" w:hint="eastAsia"/>
                <w:kern w:val="0"/>
                <w:sz w:val="24"/>
                <w:szCs w:val="24"/>
              </w:rPr>
              <w:t>1</w:t>
            </w:r>
          </w:p>
        </w:tc>
        <w:tc>
          <w:tcPr>
            <w:tcW w:w="7655" w:type="dxa"/>
            <w:tcBorders>
              <w:top w:val="single" w:sz="8" w:space="0" w:color="auto"/>
              <w:left w:val="nil"/>
              <w:bottom w:val="single" w:sz="8" w:space="0" w:color="auto"/>
              <w:right w:val="single" w:sz="8" w:space="0" w:color="auto"/>
            </w:tcBorders>
          </w:tcPr>
          <w:p w:rsidR="000330E4" w:rsidRPr="00C021EE" w:rsidRDefault="000330E4" w:rsidP="002A1CAA">
            <w:pPr>
              <w:widowControl/>
              <w:rPr>
                <w:rFonts w:ascii="宋体" w:hAnsi="宋体" w:cs="宋体"/>
                <w:kern w:val="0"/>
                <w:sz w:val="24"/>
                <w:szCs w:val="24"/>
              </w:rPr>
            </w:pPr>
            <w:r w:rsidRPr="00C021EE">
              <w:rPr>
                <w:rFonts w:ascii="宋体" w:hAnsi="宋体" w:cs="宋体" w:hint="eastAsia"/>
                <w:kern w:val="0"/>
                <w:sz w:val="24"/>
                <w:szCs w:val="24"/>
              </w:rPr>
              <w:t>每批产品提供产品质检单、产品合格证，符合国家或地方或行业或企业相关出厂标准。</w:t>
            </w:r>
          </w:p>
        </w:tc>
      </w:tr>
      <w:tr w:rsidR="000330E4" w:rsidRPr="00C021EE" w:rsidTr="002A1CAA">
        <w:trPr>
          <w:trHeight w:val="228"/>
        </w:trPr>
        <w:tc>
          <w:tcPr>
            <w:tcW w:w="727" w:type="dxa"/>
            <w:tcBorders>
              <w:top w:val="nil"/>
              <w:left w:val="single" w:sz="8" w:space="0" w:color="auto"/>
              <w:bottom w:val="single" w:sz="8" w:space="0" w:color="auto"/>
              <w:right w:val="single" w:sz="8" w:space="0" w:color="auto"/>
            </w:tcBorders>
          </w:tcPr>
          <w:p w:rsidR="000330E4" w:rsidRPr="00C021EE" w:rsidRDefault="000330E4" w:rsidP="002A1CAA">
            <w:pPr>
              <w:widowControl/>
              <w:rPr>
                <w:rFonts w:ascii="宋体" w:hAnsi="宋体" w:cs="宋体"/>
                <w:kern w:val="0"/>
                <w:sz w:val="24"/>
                <w:szCs w:val="24"/>
              </w:rPr>
            </w:pPr>
            <w:r w:rsidRPr="00C021EE">
              <w:rPr>
                <w:rFonts w:ascii="宋体" w:hAnsi="宋体" w:cs="宋体" w:hint="eastAsia"/>
                <w:kern w:val="0"/>
                <w:sz w:val="24"/>
                <w:szCs w:val="24"/>
              </w:rPr>
              <w:t>2</w:t>
            </w:r>
          </w:p>
        </w:tc>
        <w:tc>
          <w:tcPr>
            <w:tcW w:w="7655" w:type="dxa"/>
            <w:tcBorders>
              <w:top w:val="nil"/>
              <w:left w:val="nil"/>
              <w:bottom w:val="single" w:sz="8" w:space="0" w:color="auto"/>
              <w:right w:val="single" w:sz="8" w:space="0" w:color="auto"/>
            </w:tcBorders>
          </w:tcPr>
          <w:p w:rsidR="000330E4" w:rsidRPr="00C021EE" w:rsidRDefault="000330E4" w:rsidP="002A1CAA">
            <w:pPr>
              <w:widowControl/>
              <w:rPr>
                <w:rFonts w:ascii="宋体" w:hAnsi="宋体" w:cs="宋体"/>
                <w:kern w:val="0"/>
                <w:sz w:val="24"/>
                <w:szCs w:val="24"/>
              </w:rPr>
            </w:pPr>
            <w:r w:rsidRPr="00C021EE">
              <w:rPr>
                <w:rFonts w:ascii="宋体" w:hAnsi="宋体" w:cs="宋体" w:hint="eastAsia"/>
                <w:kern w:val="0"/>
                <w:sz w:val="24"/>
                <w:szCs w:val="24"/>
              </w:rPr>
              <w:t>投标人须确保每批提供产品的生产效期≥十二个月。</w:t>
            </w:r>
          </w:p>
        </w:tc>
      </w:tr>
      <w:tr w:rsidR="000330E4" w:rsidRPr="00C021EE" w:rsidTr="002A1CAA">
        <w:trPr>
          <w:trHeight w:val="619"/>
        </w:trPr>
        <w:tc>
          <w:tcPr>
            <w:tcW w:w="727" w:type="dxa"/>
            <w:tcBorders>
              <w:top w:val="nil"/>
              <w:left w:val="single" w:sz="8" w:space="0" w:color="auto"/>
              <w:bottom w:val="single" w:sz="8" w:space="0" w:color="auto"/>
              <w:right w:val="single" w:sz="8" w:space="0" w:color="auto"/>
            </w:tcBorders>
          </w:tcPr>
          <w:p w:rsidR="000330E4" w:rsidRPr="00C021EE" w:rsidRDefault="000330E4" w:rsidP="002A1CAA">
            <w:pPr>
              <w:widowControl/>
              <w:rPr>
                <w:rFonts w:ascii="宋体" w:hAnsi="宋体" w:cs="宋体"/>
                <w:kern w:val="0"/>
                <w:sz w:val="24"/>
                <w:szCs w:val="24"/>
              </w:rPr>
            </w:pPr>
            <w:r w:rsidRPr="00C021EE">
              <w:rPr>
                <w:rFonts w:ascii="宋体" w:hAnsi="宋体" w:cs="宋体" w:hint="eastAsia"/>
                <w:kern w:val="0"/>
                <w:sz w:val="24"/>
                <w:szCs w:val="24"/>
              </w:rPr>
              <w:t>3</w:t>
            </w:r>
          </w:p>
        </w:tc>
        <w:tc>
          <w:tcPr>
            <w:tcW w:w="7655" w:type="dxa"/>
            <w:tcBorders>
              <w:top w:val="nil"/>
              <w:left w:val="nil"/>
              <w:bottom w:val="single" w:sz="8" w:space="0" w:color="auto"/>
              <w:right w:val="single" w:sz="8" w:space="0" w:color="auto"/>
            </w:tcBorders>
          </w:tcPr>
          <w:p w:rsidR="000330E4" w:rsidRPr="00C021EE" w:rsidRDefault="000330E4" w:rsidP="002A1CAA">
            <w:pPr>
              <w:widowControl/>
              <w:rPr>
                <w:rFonts w:ascii="宋体" w:hAnsi="宋体" w:cs="宋体"/>
                <w:kern w:val="0"/>
                <w:sz w:val="24"/>
                <w:szCs w:val="24"/>
              </w:rPr>
            </w:pPr>
            <w:r w:rsidRPr="00C021EE">
              <w:rPr>
                <w:rFonts w:ascii="宋体" w:hAnsi="宋体" w:cs="宋体" w:hint="eastAsia"/>
                <w:kern w:val="0"/>
                <w:sz w:val="24"/>
                <w:szCs w:val="24"/>
              </w:rPr>
              <w:t>响应能力及送货要求：接到招标人采购订单后（应急采购单除外），在五个工作日内送到招标人指定地点，并配合招标人逐一清点货品。</w:t>
            </w:r>
          </w:p>
        </w:tc>
      </w:tr>
      <w:tr w:rsidR="000330E4" w:rsidRPr="00C021EE" w:rsidTr="002A1CAA">
        <w:trPr>
          <w:trHeight w:val="619"/>
        </w:trPr>
        <w:tc>
          <w:tcPr>
            <w:tcW w:w="727" w:type="dxa"/>
            <w:tcBorders>
              <w:top w:val="nil"/>
              <w:left w:val="single" w:sz="8" w:space="0" w:color="auto"/>
              <w:bottom w:val="single" w:sz="8" w:space="0" w:color="auto"/>
              <w:right w:val="single" w:sz="8" w:space="0" w:color="auto"/>
            </w:tcBorders>
          </w:tcPr>
          <w:p w:rsidR="000330E4" w:rsidRPr="00C021EE" w:rsidRDefault="000330E4" w:rsidP="002A1CAA">
            <w:pPr>
              <w:widowControl/>
              <w:rPr>
                <w:rFonts w:ascii="宋体" w:hAnsi="宋体" w:cs="宋体"/>
                <w:kern w:val="0"/>
                <w:sz w:val="24"/>
                <w:szCs w:val="24"/>
              </w:rPr>
            </w:pPr>
            <w:r w:rsidRPr="00C021EE">
              <w:rPr>
                <w:rFonts w:ascii="宋体" w:hAnsi="宋体" w:cs="宋体" w:hint="eastAsia"/>
                <w:kern w:val="0"/>
                <w:sz w:val="24"/>
                <w:szCs w:val="24"/>
              </w:rPr>
              <w:t>4</w:t>
            </w:r>
          </w:p>
        </w:tc>
        <w:tc>
          <w:tcPr>
            <w:tcW w:w="7655" w:type="dxa"/>
            <w:tcBorders>
              <w:top w:val="nil"/>
              <w:left w:val="nil"/>
              <w:bottom w:val="single" w:sz="8" w:space="0" w:color="auto"/>
              <w:right w:val="single" w:sz="8" w:space="0" w:color="auto"/>
            </w:tcBorders>
          </w:tcPr>
          <w:p w:rsidR="000330E4" w:rsidRPr="00C021EE" w:rsidRDefault="000330E4" w:rsidP="002A1CAA">
            <w:pPr>
              <w:widowControl/>
              <w:rPr>
                <w:rFonts w:ascii="宋体" w:hAnsi="宋体" w:cs="宋体"/>
                <w:kern w:val="0"/>
                <w:sz w:val="24"/>
                <w:szCs w:val="24"/>
              </w:rPr>
            </w:pPr>
            <w:r w:rsidRPr="00C021EE">
              <w:rPr>
                <w:rFonts w:ascii="宋体" w:hAnsi="宋体" w:cs="宋体" w:hint="eastAsia"/>
                <w:kern w:val="0"/>
                <w:sz w:val="24"/>
                <w:szCs w:val="24"/>
              </w:rPr>
              <w:t>应急情况，招标人临时因业务需要，须在2个小时内予以响应并给出相应的应对方案，根据实际情况协商出具体到货时间等服务。</w:t>
            </w:r>
          </w:p>
        </w:tc>
      </w:tr>
      <w:tr w:rsidR="000330E4" w:rsidRPr="00C021EE" w:rsidTr="002A1CAA">
        <w:trPr>
          <w:trHeight w:val="166"/>
        </w:trPr>
        <w:tc>
          <w:tcPr>
            <w:tcW w:w="727" w:type="dxa"/>
            <w:tcBorders>
              <w:top w:val="nil"/>
              <w:left w:val="single" w:sz="8" w:space="0" w:color="auto"/>
              <w:bottom w:val="single" w:sz="8" w:space="0" w:color="auto"/>
              <w:right w:val="single" w:sz="8" w:space="0" w:color="auto"/>
            </w:tcBorders>
          </w:tcPr>
          <w:p w:rsidR="000330E4" w:rsidRPr="00C021EE" w:rsidRDefault="000330E4" w:rsidP="002A1CAA">
            <w:pPr>
              <w:widowControl/>
              <w:rPr>
                <w:rFonts w:ascii="宋体" w:hAnsi="宋体" w:cs="宋体"/>
                <w:kern w:val="0"/>
                <w:sz w:val="24"/>
                <w:szCs w:val="24"/>
              </w:rPr>
            </w:pPr>
            <w:r w:rsidRPr="00C021EE">
              <w:rPr>
                <w:rFonts w:ascii="宋体" w:hAnsi="宋体" w:cs="宋体" w:hint="eastAsia"/>
                <w:kern w:val="0"/>
                <w:sz w:val="24"/>
                <w:szCs w:val="24"/>
              </w:rPr>
              <w:t>5</w:t>
            </w:r>
          </w:p>
        </w:tc>
        <w:tc>
          <w:tcPr>
            <w:tcW w:w="7655" w:type="dxa"/>
            <w:tcBorders>
              <w:top w:val="nil"/>
              <w:left w:val="nil"/>
              <w:bottom w:val="single" w:sz="8" w:space="0" w:color="auto"/>
              <w:right w:val="single" w:sz="8" w:space="0" w:color="auto"/>
            </w:tcBorders>
          </w:tcPr>
          <w:p w:rsidR="000330E4" w:rsidRPr="00C021EE" w:rsidRDefault="000330E4" w:rsidP="002A1CAA">
            <w:pPr>
              <w:widowControl/>
              <w:rPr>
                <w:rFonts w:ascii="宋体" w:hAnsi="宋体" w:cs="宋体"/>
                <w:kern w:val="0"/>
                <w:sz w:val="24"/>
                <w:szCs w:val="24"/>
              </w:rPr>
            </w:pPr>
            <w:r w:rsidRPr="00C021EE">
              <w:rPr>
                <w:rFonts w:ascii="宋体" w:hAnsi="宋体" w:cs="宋体" w:hint="eastAsia"/>
                <w:kern w:val="0"/>
                <w:sz w:val="24"/>
                <w:szCs w:val="24"/>
              </w:rPr>
              <w:t>同批产品发现质量问题的，投标方对不合格及不符合要求的产品无条件包退包换。</w:t>
            </w:r>
          </w:p>
        </w:tc>
      </w:tr>
      <w:tr w:rsidR="000330E4" w:rsidRPr="00C021EE" w:rsidTr="002A1CAA">
        <w:trPr>
          <w:trHeight w:val="619"/>
        </w:trPr>
        <w:tc>
          <w:tcPr>
            <w:tcW w:w="727" w:type="dxa"/>
            <w:tcBorders>
              <w:top w:val="nil"/>
              <w:left w:val="single" w:sz="8" w:space="0" w:color="auto"/>
              <w:bottom w:val="single" w:sz="8" w:space="0" w:color="auto"/>
              <w:right w:val="single" w:sz="8" w:space="0" w:color="auto"/>
            </w:tcBorders>
          </w:tcPr>
          <w:p w:rsidR="000330E4" w:rsidRPr="00C021EE" w:rsidRDefault="000330E4" w:rsidP="002A1CAA">
            <w:pPr>
              <w:widowControl/>
              <w:rPr>
                <w:rFonts w:ascii="宋体" w:hAnsi="宋体" w:cs="宋体"/>
                <w:kern w:val="0"/>
                <w:sz w:val="24"/>
                <w:szCs w:val="24"/>
              </w:rPr>
            </w:pPr>
            <w:r w:rsidRPr="00C021EE">
              <w:rPr>
                <w:rFonts w:ascii="宋体" w:hAnsi="宋体" w:cs="宋体" w:hint="eastAsia"/>
                <w:kern w:val="0"/>
                <w:sz w:val="24"/>
                <w:szCs w:val="24"/>
              </w:rPr>
              <w:lastRenderedPageBreak/>
              <w:t>6</w:t>
            </w:r>
          </w:p>
        </w:tc>
        <w:tc>
          <w:tcPr>
            <w:tcW w:w="7655" w:type="dxa"/>
            <w:tcBorders>
              <w:top w:val="nil"/>
              <w:left w:val="nil"/>
              <w:bottom w:val="single" w:sz="8" w:space="0" w:color="auto"/>
              <w:right w:val="single" w:sz="8" w:space="0" w:color="auto"/>
            </w:tcBorders>
          </w:tcPr>
          <w:p w:rsidR="000330E4" w:rsidRPr="00C021EE" w:rsidRDefault="000330E4" w:rsidP="002A1CAA">
            <w:pPr>
              <w:widowControl/>
              <w:rPr>
                <w:rFonts w:ascii="宋体" w:hAnsi="宋体" w:cs="宋体"/>
                <w:kern w:val="0"/>
                <w:sz w:val="24"/>
                <w:szCs w:val="24"/>
              </w:rPr>
            </w:pPr>
            <w:r w:rsidRPr="00C021EE">
              <w:rPr>
                <w:rFonts w:ascii="宋体" w:hAnsi="宋体" w:cs="宋体" w:hint="eastAsia"/>
                <w:kern w:val="0"/>
                <w:sz w:val="24"/>
                <w:szCs w:val="24"/>
              </w:rPr>
              <w:t>提供针对本采购项目的服务方案：订购及配送流程、库存管理、账款结算、平台服务、缺货情况的处理、管理及质量控制等。</w:t>
            </w:r>
          </w:p>
        </w:tc>
      </w:tr>
      <w:tr w:rsidR="000330E4" w:rsidRPr="00C021EE" w:rsidTr="002A1CAA">
        <w:trPr>
          <w:trHeight w:val="72"/>
        </w:trPr>
        <w:tc>
          <w:tcPr>
            <w:tcW w:w="727" w:type="dxa"/>
            <w:tcBorders>
              <w:top w:val="nil"/>
              <w:left w:val="single" w:sz="8" w:space="0" w:color="auto"/>
              <w:bottom w:val="single" w:sz="8" w:space="0" w:color="auto"/>
              <w:right w:val="single" w:sz="8" w:space="0" w:color="auto"/>
            </w:tcBorders>
          </w:tcPr>
          <w:p w:rsidR="000330E4" w:rsidRPr="00C021EE" w:rsidRDefault="000330E4" w:rsidP="002A1CAA">
            <w:pPr>
              <w:widowControl/>
              <w:rPr>
                <w:rFonts w:ascii="宋体" w:hAnsi="宋体" w:cs="宋体"/>
                <w:kern w:val="0"/>
                <w:sz w:val="24"/>
                <w:szCs w:val="24"/>
              </w:rPr>
            </w:pPr>
            <w:r w:rsidRPr="00C021EE">
              <w:rPr>
                <w:rFonts w:ascii="宋体" w:hAnsi="宋体" w:cs="宋体" w:hint="eastAsia"/>
                <w:kern w:val="0"/>
                <w:sz w:val="24"/>
                <w:szCs w:val="24"/>
              </w:rPr>
              <w:t>7</w:t>
            </w:r>
          </w:p>
        </w:tc>
        <w:tc>
          <w:tcPr>
            <w:tcW w:w="7655" w:type="dxa"/>
            <w:tcBorders>
              <w:top w:val="nil"/>
              <w:left w:val="nil"/>
              <w:bottom w:val="single" w:sz="8" w:space="0" w:color="auto"/>
              <w:right w:val="single" w:sz="8" w:space="0" w:color="auto"/>
            </w:tcBorders>
          </w:tcPr>
          <w:p w:rsidR="000330E4" w:rsidRPr="00C021EE" w:rsidRDefault="000330E4" w:rsidP="002A1CAA">
            <w:pPr>
              <w:widowControl/>
              <w:rPr>
                <w:rFonts w:ascii="宋体" w:hAnsi="宋体" w:cs="宋体"/>
                <w:kern w:val="0"/>
                <w:sz w:val="24"/>
                <w:szCs w:val="24"/>
              </w:rPr>
            </w:pPr>
            <w:r w:rsidRPr="00C021EE">
              <w:rPr>
                <w:rFonts w:ascii="宋体" w:hAnsi="宋体" w:cs="宋体" w:hint="eastAsia"/>
                <w:kern w:val="0"/>
                <w:sz w:val="24"/>
                <w:szCs w:val="24"/>
              </w:rPr>
              <w:t>运输条件：可用适宜的运输工具运输，运输中应防止重压和剧烈碰撞。</w:t>
            </w:r>
          </w:p>
        </w:tc>
      </w:tr>
      <w:tr w:rsidR="000330E4" w:rsidRPr="00C021EE" w:rsidTr="002A1CAA">
        <w:trPr>
          <w:trHeight w:val="269"/>
        </w:trPr>
        <w:tc>
          <w:tcPr>
            <w:tcW w:w="727" w:type="dxa"/>
            <w:tcBorders>
              <w:top w:val="nil"/>
              <w:left w:val="single" w:sz="8" w:space="0" w:color="auto"/>
              <w:bottom w:val="single" w:sz="8" w:space="0" w:color="auto"/>
              <w:right w:val="single" w:sz="8" w:space="0" w:color="auto"/>
            </w:tcBorders>
          </w:tcPr>
          <w:p w:rsidR="000330E4" w:rsidRPr="00C021EE" w:rsidRDefault="000330E4" w:rsidP="002A1CAA">
            <w:pPr>
              <w:widowControl/>
              <w:rPr>
                <w:rFonts w:ascii="宋体" w:hAnsi="宋体" w:cs="宋体"/>
                <w:kern w:val="0"/>
                <w:sz w:val="24"/>
                <w:szCs w:val="24"/>
              </w:rPr>
            </w:pPr>
            <w:r w:rsidRPr="00C021EE">
              <w:rPr>
                <w:rFonts w:ascii="宋体" w:hAnsi="宋体" w:cs="宋体" w:hint="eastAsia"/>
                <w:kern w:val="0"/>
                <w:sz w:val="24"/>
                <w:szCs w:val="24"/>
              </w:rPr>
              <w:t>8</w:t>
            </w:r>
          </w:p>
        </w:tc>
        <w:tc>
          <w:tcPr>
            <w:tcW w:w="7655" w:type="dxa"/>
            <w:tcBorders>
              <w:top w:val="nil"/>
              <w:left w:val="nil"/>
              <w:bottom w:val="single" w:sz="8" w:space="0" w:color="auto"/>
              <w:right w:val="single" w:sz="8" w:space="0" w:color="auto"/>
            </w:tcBorders>
          </w:tcPr>
          <w:p w:rsidR="000330E4" w:rsidRPr="00C021EE" w:rsidRDefault="000330E4" w:rsidP="002A1CAA">
            <w:pPr>
              <w:widowControl/>
              <w:rPr>
                <w:rFonts w:ascii="宋体" w:hAnsi="宋体" w:cs="宋体"/>
                <w:kern w:val="0"/>
                <w:sz w:val="24"/>
                <w:szCs w:val="24"/>
              </w:rPr>
            </w:pPr>
            <w:r w:rsidRPr="00C021EE">
              <w:rPr>
                <w:rFonts w:ascii="宋体" w:hAnsi="宋体" w:cs="宋体" w:hint="eastAsia"/>
                <w:kern w:val="0"/>
                <w:sz w:val="24"/>
                <w:szCs w:val="24"/>
              </w:rPr>
              <w:t>车辆发生故障等原因无法按时到达目的地，需要有应急措施预案。</w:t>
            </w:r>
          </w:p>
        </w:tc>
      </w:tr>
      <w:tr w:rsidR="000330E4" w:rsidRPr="00C021EE" w:rsidTr="002A1CAA">
        <w:trPr>
          <w:trHeight w:val="194"/>
        </w:trPr>
        <w:tc>
          <w:tcPr>
            <w:tcW w:w="727" w:type="dxa"/>
            <w:tcBorders>
              <w:top w:val="nil"/>
              <w:left w:val="single" w:sz="8" w:space="0" w:color="auto"/>
              <w:bottom w:val="single" w:sz="8" w:space="0" w:color="auto"/>
              <w:right w:val="single" w:sz="8" w:space="0" w:color="auto"/>
            </w:tcBorders>
          </w:tcPr>
          <w:p w:rsidR="000330E4" w:rsidRPr="00C021EE" w:rsidRDefault="000330E4" w:rsidP="002A1CAA">
            <w:pPr>
              <w:widowControl/>
              <w:rPr>
                <w:rFonts w:ascii="宋体" w:hAnsi="宋体" w:cs="宋体"/>
                <w:kern w:val="0"/>
                <w:sz w:val="24"/>
                <w:szCs w:val="24"/>
              </w:rPr>
            </w:pPr>
            <w:r w:rsidRPr="00C021EE">
              <w:rPr>
                <w:rFonts w:ascii="宋体" w:hAnsi="宋体" w:cs="宋体" w:hint="eastAsia"/>
                <w:kern w:val="0"/>
                <w:sz w:val="24"/>
                <w:szCs w:val="24"/>
              </w:rPr>
              <w:t>9</w:t>
            </w:r>
          </w:p>
        </w:tc>
        <w:tc>
          <w:tcPr>
            <w:tcW w:w="7655" w:type="dxa"/>
            <w:tcBorders>
              <w:top w:val="nil"/>
              <w:left w:val="nil"/>
              <w:bottom w:val="single" w:sz="8" w:space="0" w:color="auto"/>
              <w:right w:val="single" w:sz="8" w:space="0" w:color="auto"/>
            </w:tcBorders>
          </w:tcPr>
          <w:p w:rsidR="000330E4" w:rsidRPr="00C021EE" w:rsidRDefault="000330E4" w:rsidP="002A1CAA">
            <w:pPr>
              <w:widowControl/>
              <w:rPr>
                <w:rFonts w:ascii="宋体" w:hAnsi="宋体" w:cs="宋体"/>
                <w:kern w:val="0"/>
                <w:sz w:val="24"/>
                <w:szCs w:val="24"/>
              </w:rPr>
            </w:pPr>
            <w:r w:rsidRPr="00C021EE">
              <w:rPr>
                <w:rFonts w:ascii="宋体" w:hAnsi="宋体" w:cs="宋体" w:hint="eastAsia"/>
                <w:kern w:val="0"/>
                <w:sz w:val="24"/>
                <w:szCs w:val="24"/>
              </w:rPr>
              <w:t>储存要求：常温，避免日光直射，置阴凉处。</w:t>
            </w:r>
          </w:p>
        </w:tc>
      </w:tr>
      <w:tr w:rsidR="000330E4" w:rsidRPr="00C021EE" w:rsidTr="002A1CAA">
        <w:trPr>
          <w:trHeight w:val="72"/>
        </w:trPr>
        <w:tc>
          <w:tcPr>
            <w:tcW w:w="727" w:type="dxa"/>
            <w:tcBorders>
              <w:top w:val="nil"/>
              <w:left w:val="single" w:sz="8" w:space="0" w:color="auto"/>
              <w:bottom w:val="single" w:sz="8" w:space="0" w:color="auto"/>
              <w:right w:val="single" w:sz="8" w:space="0" w:color="auto"/>
            </w:tcBorders>
          </w:tcPr>
          <w:p w:rsidR="000330E4" w:rsidRPr="00C021EE" w:rsidRDefault="000330E4" w:rsidP="002A1CAA">
            <w:pPr>
              <w:widowControl/>
              <w:rPr>
                <w:rFonts w:ascii="宋体" w:hAnsi="宋体" w:cs="宋体"/>
                <w:kern w:val="0"/>
                <w:sz w:val="24"/>
                <w:szCs w:val="24"/>
              </w:rPr>
            </w:pPr>
            <w:r w:rsidRPr="00C021EE">
              <w:rPr>
                <w:rFonts w:ascii="宋体" w:hAnsi="宋体" w:cs="宋体" w:hint="eastAsia"/>
                <w:kern w:val="0"/>
                <w:sz w:val="24"/>
                <w:szCs w:val="24"/>
              </w:rPr>
              <w:t>10</w:t>
            </w:r>
          </w:p>
        </w:tc>
        <w:tc>
          <w:tcPr>
            <w:tcW w:w="7655" w:type="dxa"/>
            <w:tcBorders>
              <w:top w:val="nil"/>
              <w:left w:val="nil"/>
              <w:bottom w:val="single" w:sz="8" w:space="0" w:color="auto"/>
              <w:right w:val="single" w:sz="8" w:space="0" w:color="auto"/>
            </w:tcBorders>
          </w:tcPr>
          <w:p w:rsidR="000330E4" w:rsidRPr="00C021EE" w:rsidRDefault="000330E4" w:rsidP="002A1CAA">
            <w:pPr>
              <w:widowControl/>
              <w:rPr>
                <w:rFonts w:ascii="宋体" w:hAnsi="宋体" w:cs="宋体"/>
                <w:kern w:val="0"/>
                <w:sz w:val="24"/>
                <w:szCs w:val="24"/>
              </w:rPr>
            </w:pPr>
            <w:r w:rsidRPr="00C021EE">
              <w:rPr>
                <w:rFonts w:ascii="宋体" w:hAnsi="宋体" w:cs="宋体" w:hint="eastAsia"/>
                <w:kern w:val="0"/>
                <w:sz w:val="24"/>
                <w:szCs w:val="24"/>
              </w:rPr>
              <w:t>仓储要求：拥有完善的、合格的货品仓库 </w:t>
            </w:r>
          </w:p>
        </w:tc>
      </w:tr>
      <w:tr w:rsidR="000330E4" w:rsidRPr="00C021EE" w:rsidTr="002A1CAA">
        <w:trPr>
          <w:trHeight w:val="170"/>
        </w:trPr>
        <w:tc>
          <w:tcPr>
            <w:tcW w:w="727" w:type="dxa"/>
            <w:tcBorders>
              <w:top w:val="nil"/>
              <w:left w:val="single" w:sz="8" w:space="0" w:color="auto"/>
              <w:bottom w:val="single" w:sz="8" w:space="0" w:color="auto"/>
              <w:right w:val="single" w:sz="8" w:space="0" w:color="auto"/>
            </w:tcBorders>
          </w:tcPr>
          <w:p w:rsidR="000330E4" w:rsidRPr="00C021EE" w:rsidRDefault="000330E4" w:rsidP="002A1CAA">
            <w:pPr>
              <w:widowControl/>
              <w:rPr>
                <w:rFonts w:ascii="宋体" w:hAnsi="宋体" w:cs="宋体"/>
                <w:kern w:val="0"/>
                <w:sz w:val="24"/>
                <w:szCs w:val="24"/>
              </w:rPr>
            </w:pPr>
            <w:r w:rsidRPr="00C021EE">
              <w:rPr>
                <w:rFonts w:ascii="宋体" w:hAnsi="宋体" w:cs="宋体" w:hint="eastAsia"/>
                <w:kern w:val="0"/>
                <w:sz w:val="24"/>
                <w:szCs w:val="24"/>
              </w:rPr>
              <w:t>11</w:t>
            </w:r>
          </w:p>
        </w:tc>
        <w:tc>
          <w:tcPr>
            <w:tcW w:w="7655" w:type="dxa"/>
            <w:tcBorders>
              <w:top w:val="nil"/>
              <w:left w:val="nil"/>
              <w:bottom w:val="single" w:sz="8" w:space="0" w:color="auto"/>
              <w:right w:val="single" w:sz="8" w:space="0" w:color="auto"/>
            </w:tcBorders>
          </w:tcPr>
          <w:p w:rsidR="000330E4" w:rsidRPr="00C021EE" w:rsidRDefault="000330E4" w:rsidP="002A1CAA">
            <w:pPr>
              <w:widowControl/>
              <w:rPr>
                <w:rFonts w:ascii="宋体" w:hAnsi="宋体" w:cs="宋体"/>
                <w:kern w:val="0"/>
                <w:sz w:val="24"/>
                <w:szCs w:val="24"/>
              </w:rPr>
            </w:pPr>
            <w:r w:rsidRPr="00C021EE">
              <w:rPr>
                <w:rFonts w:ascii="宋体" w:hAnsi="宋体" w:cs="宋体" w:hint="eastAsia"/>
                <w:kern w:val="0"/>
                <w:sz w:val="24"/>
                <w:szCs w:val="24"/>
              </w:rPr>
              <w:t>本项目采用一次招标分批供货方式。</w:t>
            </w:r>
          </w:p>
        </w:tc>
      </w:tr>
    </w:tbl>
    <w:p w:rsidR="000330E4" w:rsidRPr="00C021EE" w:rsidRDefault="000330E4" w:rsidP="000330E4">
      <w:pPr>
        <w:widowControl/>
        <w:jc w:val="left"/>
        <w:rPr>
          <w:rFonts w:ascii="宋体" w:hAnsi="宋体" w:cstheme="minorBidi"/>
          <w:b/>
          <w:szCs w:val="21"/>
        </w:rPr>
      </w:pPr>
    </w:p>
    <w:p w:rsidR="000330E4" w:rsidRPr="00C021EE" w:rsidRDefault="000330E4" w:rsidP="000330E4">
      <w:pPr>
        <w:spacing w:line="360" w:lineRule="auto"/>
        <w:jc w:val="left"/>
        <w:rPr>
          <w:rFonts w:asciiTheme="minorEastAsia" w:hAnsiTheme="minorEastAsia"/>
          <w:sz w:val="24"/>
          <w:szCs w:val="24"/>
        </w:rPr>
      </w:pPr>
    </w:p>
    <w:p w:rsidR="002B2A33" w:rsidRPr="000330E4" w:rsidRDefault="002B2A33" w:rsidP="000330E4">
      <w:pPr>
        <w:widowControl/>
        <w:jc w:val="left"/>
        <w:rPr>
          <w:rFonts w:asciiTheme="majorEastAsia" w:eastAsiaTheme="majorEastAsia" w:hAnsiTheme="majorEastAsia"/>
          <w:b/>
          <w:sz w:val="24"/>
          <w:szCs w:val="24"/>
        </w:rPr>
      </w:pPr>
    </w:p>
    <w:sectPr w:rsidR="002B2A33" w:rsidRPr="000330E4" w:rsidSect="002B2A3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330E4"/>
    <w:rsid w:val="0000071B"/>
    <w:rsid w:val="0000196E"/>
    <w:rsid w:val="000021E3"/>
    <w:rsid w:val="0000232A"/>
    <w:rsid w:val="00003AE0"/>
    <w:rsid w:val="0001103E"/>
    <w:rsid w:val="000124B1"/>
    <w:rsid w:val="0001288F"/>
    <w:rsid w:val="00012E21"/>
    <w:rsid w:val="00015E76"/>
    <w:rsid w:val="00015F0B"/>
    <w:rsid w:val="00020B05"/>
    <w:rsid w:val="00026BAF"/>
    <w:rsid w:val="00027ECA"/>
    <w:rsid w:val="000300EF"/>
    <w:rsid w:val="00030E1D"/>
    <w:rsid w:val="000330E4"/>
    <w:rsid w:val="000429D5"/>
    <w:rsid w:val="000439F9"/>
    <w:rsid w:val="00044C4A"/>
    <w:rsid w:val="00053B53"/>
    <w:rsid w:val="000618C6"/>
    <w:rsid w:val="00062467"/>
    <w:rsid w:val="00064C59"/>
    <w:rsid w:val="000652C0"/>
    <w:rsid w:val="000667A4"/>
    <w:rsid w:val="00073FCA"/>
    <w:rsid w:val="00075AFB"/>
    <w:rsid w:val="000806D3"/>
    <w:rsid w:val="000809A9"/>
    <w:rsid w:val="000824F8"/>
    <w:rsid w:val="00083451"/>
    <w:rsid w:val="0008383D"/>
    <w:rsid w:val="00090AF4"/>
    <w:rsid w:val="00092779"/>
    <w:rsid w:val="0009356C"/>
    <w:rsid w:val="00094780"/>
    <w:rsid w:val="00094E79"/>
    <w:rsid w:val="00095949"/>
    <w:rsid w:val="000964AA"/>
    <w:rsid w:val="000A1531"/>
    <w:rsid w:val="000A1557"/>
    <w:rsid w:val="000A395E"/>
    <w:rsid w:val="000A5C9F"/>
    <w:rsid w:val="000B292E"/>
    <w:rsid w:val="000B5644"/>
    <w:rsid w:val="000B73D9"/>
    <w:rsid w:val="000C56F4"/>
    <w:rsid w:val="000C73AB"/>
    <w:rsid w:val="000C74DE"/>
    <w:rsid w:val="000D0958"/>
    <w:rsid w:val="000D6555"/>
    <w:rsid w:val="000E1272"/>
    <w:rsid w:val="000E12B6"/>
    <w:rsid w:val="000E301F"/>
    <w:rsid w:val="000E3A9A"/>
    <w:rsid w:val="000E5A20"/>
    <w:rsid w:val="000E637C"/>
    <w:rsid w:val="000F1A06"/>
    <w:rsid w:val="000F5AD9"/>
    <w:rsid w:val="000F610A"/>
    <w:rsid w:val="00100DC0"/>
    <w:rsid w:val="0010162A"/>
    <w:rsid w:val="00103105"/>
    <w:rsid w:val="00106A8F"/>
    <w:rsid w:val="00110D8C"/>
    <w:rsid w:val="00113703"/>
    <w:rsid w:val="0011413A"/>
    <w:rsid w:val="00120AD0"/>
    <w:rsid w:val="00125221"/>
    <w:rsid w:val="00125FBA"/>
    <w:rsid w:val="00127B64"/>
    <w:rsid w:val="00132714"/>
    <w:rsid w:val="00132B05"/>
    <w:rsid w:val="00133DA4"/>
    <w:rsid w:val="00133FF4"/>
    <w:rsid w:val="0013429B"/>
    <w:rsid w:val="00137D3C"/>
    <w:rsid w:val="001400BA"/>
    <w:rsid w:val="0014291C"/>
    <w:rsid w:val="001429A2"/>
    <w:rsid w:val="00144AAD"/>
    <w:rsid w:val="001550A0"/>
    <w:rsid w:val="00156878"/>
    <w:rsid w:val="0015688E"/>
    <w:rsid w:val="00164CCE"/>
    <w:rsid w:val="00167867"/>
    <w:rsid w:val="00167BDC"/>
    <w:rsid w:val="00173B27"/>
    <w:rsid w:val="00175DE5"/>
    <w:rsid w:val="00177A4B"/>
    <w:rsid w:val="00177EE9"/>
    <w:rsid w:val="001915A0"/>
    <w:rsid w:val="001915DE"/>
    <w:rsid w:val="00194B67"/>
    <w:rsid w:val="00196FD7"/>
    <w:rsid w:val="001A20BC"/>
    <w:rsid w:val="001A2E90"/>
    <w:rsid w:val="001A3F34"/>
    <w:rsid w:val="001A473C"/>
    <w:rsid w:val="001A53C0"/>
    <w:rsid w:val="001B03C7"/>
    <w:rsid w:val="001B05A5"/>
    <w:rsid w:val="001B1559"/>
    <w:rsid w:val="001B601E"/>
    <w:rsid w:val="001C6441"/>
    <w:rsid w:val="001C6998"/>
    <w:rsid w:val="001C713C"/>
    <w:rsid w:val="001C7534"/>
    <w:rsid w:val="001D11D8"/>
    <w:rsid w:val="001D322D"/>
    <w:rsid w:val="001D402E"/>
    <w:rsid w:val="001D58AD"/>
    <w:rsid w:val="001E2C69"/>
    <w:rsid w:val="001E422E"/>
    <w:rsid w:val="001E6BB8"/>
    <w:rsid w:val="001E7F15"/>
    <w:rsid w:val="001F1501"/>
    <w:rsid w:val="001F1D34"/>
    <w:rsid w:val="001F6921"/>
    <w:rsid w:val="002015EE"/>
    <w:rsid w:val="00210C6B"/>
    <w:rsid w:val="00212B4D"/>
    <w:rsid w:val="0021353E"/>
    <w:rsid w:val="00215979"/>
    <w:rsid w:val="0021762B"/>
    <w:rsid w:val="0022209B"/>
    <w:rsid w:val="00222F2F"/>
    <w:rsid w:val="00223E84"/>
    <w:rsid w:val="00226DCE"/>
    <w:rsid w:val="002314EC"/>
    <w:rsid w:val="002335DE"/>
    <w:rsid w:val="00233DB8"/>
    <w:rsid w:val="00234126"/>
    <w:rsid w:val="002346CF"/>
    <w:rsid w:val="00237909"/>
    <w:rsid w:val="00237EF2"/>
    <w:rsid w:val="00243EC9"/>
    <w:rsid w:val="00245286"/>
    <w:rsid w:val="0024538E"/>
    <w:rsid w:val="00245597"/>
    <w:rsid w:val="00247847"/>
    <w:rsid w:val="002540A2"/>
    <w:rsid w:val="002550AD"/>
    <w:rsid w:val="0025662A"/>
    <w:rsid w:val="00257A3B"/>
    <w:rsid w:val="00257E24"/>
    <w:rsid w:val="00261F8C"/>
    <w:rsid w:val="002633A9"/>
    <w:rsid w:val="002636CF"/>
    <w:rsid w:val="00264FEF"/>
    <w:rsid w:val="00265E5C"/>
    <w:rsid w:val="00267405"/>
    <w:rsid w:val="00275524"/>
    <w:rsid w:val="00275E8A"/>
    <w:rsid w:val="00280B8E"/>
    <w:rsid w:val="002820FB"/>
    <w:rsid w:val="00286965"/>
    <w:rsid w:val="002A2B9E"/>
    <w:rsid w:val="002A34F0"/>
    <w:rsid w:val="002A546C"/>
    <w:rsid w:val="002A55AF"/>
    <w:rsid w:val="002A6349"/>
    <w:rsid w:val="002B09F9"/>
    <w:rsid w:val="002B231C"/>
    <w:rsid w:val="002B2A33"/>
    <w:rsid w:val="002B7067"/>
    <w:rsid w:val="002B7954"/>
    <w:rsid w:val="002C1FED"/>
    <w:rsid w:val="002C4AB8"/>
    <w:rsid w:val="002D3F97"/>
    <w:rsid w:val="002D578E"/>
    <w:rsid w:val="002D6270"/>
    <w:rsid w:val="002D7887"/>
    <w:rsid w:val="002E33F9"/>
    <w:rsid w:val="002E4B08"/>
    <w:rsid w:val="002E5CF2"/>
    <w:rsid w:val="002F4258"/>
    <w:rsid w:val="002F4C58"/>
    <w:rsid w:val="002F5DF2"/>
    <w:rsid w:val="002F6CD3"/>
    <w:rsid w:val="00302046"/>
    <w:rsid w:val="00302B86"/>
    <w:rsid w:val="003067BB"/>
    <w:rsid w:val="003072F6"/>
    <w:rsid w:val="003079BE"/>
    <w:rsid w:val="00310820"/>
    <w:rsid w:val="003140E6"/>
    <w:rsid w:val="00314C38"/>
    <w:rsid w:val="00316A4E"/>
    <w:rsid w:val="00323EF9"/>
    <w:rsid w:val="00325E8F"/>
    <w:rsid w:val="00326F6D"/>
    <w:rsid w:val="003304C1"/>
    <w:rsid w:val="003341D3"/>
    <w:rsid w:val="00335ABA"/>
    <w:rsid w:val="00336580"/>
    <w:rsid w:val="00340847"/>
    <w:rsid w:val="00341095"/>
    <w:rsid w:val="00343368"/>
    <w:rsid w:val="00343429"/>
    <w:rsid w:val="003434D2"/>
    <w:rsid w:val="0034522E"/>
    <w:rsid w:val="00346D46"/>
    <w:rsid w:val="0034763A"/>
    <w:rsid w:val="00352FA1"/>
    <w:rsid w:val="0035755B"/>
    <w:rsid w:val="003654B9"/>
    <w:rsid w:val="00365F0E"/>
    <w:rsid w:val="00366ED2"/>
    <w:rsid w:val="00372420"/>
    <w:rsid w:val="0037286D"/>
    <w:rsid w:val="003732AC"/>
    <w:rsid w:val="0037464E"/>
    <w:rsid w:val="00376F21"/>
    <w:rsid w:val="00382DAD"/>
    <w:rsid w:val="00383218"/>
    <w:rsid w:val="0039229E"/>
    <w:rsid w:val="0039587B"/>
    <w:rsid w:val="00397737"/>
    <w:rsid w:val="003A2618"/>
    <w:rsid w:val="003A5306"/>
    <w:rsid w:val="003A54B3"/>
    <w:rsid w:val="003A566E"/>
    <w:rsid w:val="003A5D15"/>
    <w:rsid w:val="003A6BA6"/>
    <w:rsid w:val="003B2F30"/>
    <w:rsid w:val="003B6FB7"/>
    <w:rsid w:val="003C555D"/>
    <w:rsid w:val="003C678C"/>
    <w:rsid w:val="003C7F1F"/>
    <w:rsid w:val="003D0B33"/>
    <w:rsid w:val="003D382D"/>
    <w:rsid w:val="003D3D7E"/>
    <w:rsid w:val="003D5CF3"/>
    <w:rsid w:val="003D650A"/>
    <w:rsid w:val="003D698A"/>
    <w:rsid w:val="003D798C"/>
    <w:rsid w:val="003E14B2"/>
    <w:rsid w:val="003E2C2E"/>
    <w:rsid w:val="003E3308"/>
    <w:rsid w:val="003F163B"/>
    <w:rsid w:val="003F4B5B"/>
    <w:rsid w:val="003F57D5"/>
    <w:rsid w:val="003F6B16"/>
    <w:rsid w:val="00401639"/>
    <w:rsid w:val="0041125F"/>
    <w:rsid w:val="00412652"/>
    <w:rsid w:val="00413A58"/>
    <w:rsid w:val="0041532E"/>
    <w:rsid w:val="00415C1F"/>
    <w:rsid w:val="00417B9E"/>
    <w:rsid w:val="00417E7E"/>
    <w:rsid w:val="0042072B"/>
    <w:rsid w:val="004247FB"/>
    <w:rsid w:val="004254F0"/>
    <w:rsid w:val="0042570D"/>
    <w:rsid w:val="00426E2A"/>
    <w:rsid w:val="004361B1"/>
    <w:rsid w:val="004374E1"/>
    <w:rsid w:val="00440496"/>
    <w:rsid w:val="004404FD"/>
    <w:rsid w:val="004409EE"/>
    <w:rsid w:val="00440EBC"/>
    <w:rsid w:val="00442AAF"/>
    <w:rsid w:val="00443D22"/>
    <w:rsid w:val="004454AE"/>
    <w:rsid w:val="004473D2"/>
    <w:rsid w:val="004475C4"/>
    <w:rsid w:val="00451056"/>
    <w:rsid w:val="00453367"/>
    <w:rsid w:val="0045557F"/>
    <w:rsid w:val="0045657C"/>
    <w:rsid w:val="00456D14"/>
    <w:rsid w:val="00460BF6"/>
    <w:rsid w:val="00462A7D"/>
    <w:rsid w:val="00462E05"/>
    <w:rsid w:val="00464198"/>
    <w:rsid w:val="0046526E"/>
    <w:rsid w:val="00466C56"/>
    <w:rsid w:val="00471700"/>
    <w:rsid w:val="004724C0"/>
    <w:rsid w:val="00472571"/>
    <w:rsid w:val="00472DDB"/>
    <w:rsid w:val="00475185"/>
    <w:rsid w:val="0048011A"/>
    <w:rsid w:val="004856E8"/>
    <w:rsid w:val="004906DA"/>
    <w:rsid w:val="00490B47"/>
    <w:rsid w:val="00491EA7"/>
    <w:rsid w:val="00494191"/>
    <w:rsid w:val="004951DA"/>
    <w:rsid w:val="004954CD"/>
    <w:rsid w:val="004A0524"/>
    <w:rsid w:val="004A516D"/>
    <w:rsid w:val="004A77D4"/>
    <w:rsid w:val="004B350D"/>
    <w:rsid w:val="004B522D"/>
    <w:rsid w:val="004C123F"/>
    <w:rsid w:val="004C3AEE"/>
    <w:rsid w:val="004C65D0"/>
    <w:rsid w:val="004D017E"/>
    <w:rsid w:val="004D5108"/>
    <w:rsid w:val="004D5FCD"/>
    <w:rsid w:val="004D638B"/>
    <w:rsid w:val="004E7457"/>
    <w:rsid w:val="004E7CDA"/>
    <w:rsid w:val="004F5F36"/>
    <w:rsid w:val="004F6781"/>
    <w:rsid w:val="004F695D"/>
    <w:rsid w:val="00503500"/>
    <w:rsid w:val="00505600"/>
    <w:rsid w:val="005076C4"/>
    <w:rsid w:val="005143FC"/>
    <w:rsid w:val="005177E4"/>
    <w:rsid w:val="005220BB"/>
    <w:rsid w:val="00522D3D"/>
    <w:rsid w:val="00524874"/>
    <w:rsid w:val="0053148D"/>
    <w:rsid w:val="005315D0"/>
    <w:rsid w:val="00532934"/>
    <w:rsid w:val="00532DDD"/>
    <w:rsid w:val="00532DED"/>
    <w:rsid w:val="0054355D"/>
    <w:rsid w:val="00544470"/>
    <w:rsid w:val="005444EB"/>
    <w:rsid w:val="00546DD4"/>
    <w:rsid w:val="0054729D"/>
    <w:rsid w:val="00550D3B"/>
    <w:rsid w:val="00552262"/>
    <w:rsid w:val="005538E4"/>
    <w:rsid w:val="00553EB4"/>
    <w:rsid w:val="005615B4"/>
    <w:rsid w:val="00571ECB"/>
    <w:rsid w:val="00573432"/>
    <w:rsid w:val="00573D37"/>
    <w:rsid w:val="0058043B"/>
    <w:rsid w:val="00580FE6"/>
    <w:rsid w:val="00583C8D"/>
    <w:rsid w:val="00585F27"/>
    <w:rsid w:val="00591BAE"/>
    <w:rsid w:val="00595F82"/>
    <w:rsid w:val="005967D6"/>
    <w:rsid w:val="005B0715"/>
    <w:rsid w:val="005B15E4"/>
    <w:rsid w:val="005B207E"/>
    <w:rsid w:val="005B2251"/>
    <w:rsid w:val="005B29A7"/>
    <w:rsid w:val="005B52C6"/>
    <w:rsid w:val="005B68C1"/>
    <w:rsid w:val="005B7C56"/>
    <w:rsid w:val="005C15FE"/>
    <w:rsid w:val="005C32FF"/>
    <w:rsid w:val="005C3A3D"/>
    <w:rsid w:val="005C4732"/>
    <w:rsid w:val="005C522F"/>
    <w:rsid w:val="005C6E85"/>
    <w:rsid w:val="005C7FC0"/>
    <w:rsid w:val="005D1595"/>
    <w:rsid w:val="005D17B3"/>
    <w:rsid w:val="005D4039"/>
    <w:rsid w:val="005D626F"/>
    <w:rsid w:val="005D74A2"/>
    <w:rsid w:val="005E1CF7"/>
    <w:rsid w:val="005E46F4"/>
    <w:rsid w:val="005F11FF"/>
    <w:rsid w:val="005F1E16"/>
    <w:rsid w:val="005F3F19"/>
    <w:rsid w:val="005F5F74"/>
    <w:rsid w:val="005F769A"/>
    <w:rsid w:val="00604C9D"/>
    <w:rsid w:val="00605CB6"/>
    <w:rsid w:val="00607BCE"/>
    <w:rsid w:val="006122E1"/>
    <w:rsid w:val="006124E7"/>
    <w:rsid w:val="00612B47"/>
    <w:rsid w:val="00615DE6"/>
    <w:rsid w:val="00624564"/>
    <w:rsid w:val="00625529"/>
    <w:rsid w:val="00631846"/>
    <w:rsid w:val="0063376E"/>
    <w:rsid w:val="00635242"/>
    <w:rsid w:val="0063653D"/>
    <w:rsid w:val="0063742E"/>
    <w:rsid w:val="006433DE"/>
    <w:rsid w:val="00644D87"/>
    <w:rsid w:val="00646869"/>
    <w:rsid w:val="00647F1E"/>
    <w:rsid w:val="00652F90"/>
    <w:rsid w:val="00654A03"/>
    <w:rsid w:val="00655160"/>
    <w:rsid w:val="00656860"/>
    <w:rsid w:val="00665629"/>
    <w:rsid w:val="0066595D"/>
    <w:rsid w:val="0066697C"/>
    <w:rsid w:val="0067197A"/>
    <w:rsid w:val="00672E5C"/>
    <w:rsid w:val="006779FB"/>
    <w:rsid w:val="006808C7"/>
    <w:rsid w:val="006833A2"/>
    <w:rsid w:val="00685152"/>
    <w:rsid w:val="00686AA3"/>
    <w:rsid w:val="006933DA"/>
    <w:rsid w:val="006933FB"/>
    <w:rsid w:val="006935B9"/>
    <w:rsid w:val="00696D3E"/>
    <w:rsid w:val="00697D01"/>
    <w:rsid w:val="006A3688"/>
    <w:rsid w:val="006A44CE"/>
    <w:rsid w:val="006A638E"/>
    <w:rsid w:val="006A791F"/>
    <w:rsid w:val="006B376E"/>
    <w:rsid w:val="006B47F9"/>
    <w:rsid w:val="006B6AC0"/>
    <w:rsid w:val="006C1094"/>
    <w:rsid w:val="006C2D34"/>
    <w:rsid w:val="006C3B0F"/>
    <w:rsid w:val="006C45CD"/>
    <w:rsid w:val="006C7B4C"/>
    <w:rsid w:val="006D0A6A"/>
    <w:rsid w:val="006D21DE"/>
    <w:rsid w:val="006D3404"/>
    <w:rsid w:val="006D6990"/>
    <w:rsid w:val="006D7A9A"/>
    <w:rsid w:val="006E1A03"/>
    <w:rsid w:val="006E29DA"/>
    <w:rsid w:val="006E4FF6"/>
    <w:rsid w:val="006E7DB3"/>
    <w:rsid w:val="006F013D"/>
    <w:rsid w:val="006F47DA"/>
    <w:rsid w:val="007014C0"/>
    <w:rsid w:val="00702B5E"/>
    <w:rsid w:val="007074A5"/>
    <w:rsid w:val="00712A85"/>
    <w:rsid w:val="007159C2"/>
    <w:rsid w:val="0072087D"/>
    <w:rsid w:val="0073075F"/>
    <w:rsid w:val="00732937"/>
    <w:rsid w:val="00735573"/>
    <w:rsid w:val="00736422"/>
    <w:rsid w:val="00740A35"/>
    <w:rsid w:val="00740D1E"/>
    <w:rsid w:val="00742FAB"/>
    <w:rsid w:val="007437DF"/>
    <w:rsid w:val="007448A7"/>
    <w:rsid w:val="007455C0"/>
    <w:rsid w:val="0075247B"/>
    <w:rsid w:val="00757EC7"/>
    <w:rsid w:val="00763314"/>
    <w:rsid w:val="00765B79"/>
    <w:rsid w:val="007669A2"/>
    <w:rsid w:val="00767B46"/>
    <w:rsid w:val="007708CE"/>
    <w:rsid w:val="00771F76"/>
    <w:rsid w:val="00773463"/>
    <w:rsid w:val="00775AB3"/>
    <w:rsid w:val="0077775E"/>
    <w:rsid w:val="00777AD9"/>
    <w:rsid w:val="007807EA"/>
    <w:rsid w:val="00780BB0"/>
    <w:rsid w:val="00781546"/>
    <w:rsid w:val="0078433A"/>
    <w:rsid w:val="00785716"/>
    <w:rsid w:val="00792AB2"/>
    <w:rsid w:val="0079320F"/>
    <w:rsid w:val="00795258"/>
    <w:rsid w:val="00796746"/>
    <w:rsid w:val="00797771"/>
    <w:rsid w:val="007A18A3"/>
    <w:rsid w:val="007A3F7C"/>
    <w:rsid w:val="007A6063"/>
    <w:rsid w:val="007A6AF1"/>
    <w:rsid w:val="007B02A2"/>
    <w:rsid w:val="007B2FFB"/>
    <w:rsid w:val="007B3E0E"/>
    <w:rsid w:val="007B4B5E"/>
    <w:rsid w:val="007B6222"/>
    <w:rsid w:val="007B79E8"/>
    <w:rsid w:val="007C1AC2"/>
    <w:rsid w:val="007C6211"/>
    <w:rsid w:val="007C720C"/>
    <w:rsid w:val="007D010D"/>
    <w:rsid w:val="007D0173"/>
    <w:rsid w:val="007D0270"/>
    <w:rsid w:val="007D0D15"/>
    <w:rsid w:val="007D3E8D"/>
    <w:rsid w:val="007D4475"/>
    <w:rsid w:val="007D49CC"/>
    <w:rsid w:val="007D4E47"/>
    <w:rsid w:val="007D4ED3"/>
    <w:rsid w:val="007D5945"/>
    <w:rsid w:val="007D5C68"/>
    <w:rsid w:val="007D74D3"/>
    <w:rsid w:val="007E435C"/>
    <w:rsid w:val="007F2B58"/>
    <w:rsid w:val="007F3B7B"/>
    <w:rsid w:val="007F5160"/>
    <w:rsid w:val="007F66D7"/>
    <w:rsid w:val="00802087"/>
    <w:rsid w:val="008053A8"/>
    <w:rsid w:val="008063C8"/>
    <w:rsid w:val="00813232"/>
    <w:rsid w:val="00814059"/>
    <w:rsid w:val="008178CE"/>
    <w:rsid w:val="00825067"/>
    <w:rsid w:val="00830F3D"/>
    <w:rsid w:val="00834CA1"/>
    <w:rsid w:val="00835129"/>
    <w:rsid w:val="0083538A"/>
    <w:rsid w:val="008372AD"/>
    <w:rsid w:val="0084412A"/>
    <w:rsid w:val="00844655"/>
    <w:rsid w:val="00844C9B"/>
    <w:rsid w:val="0084791C"/>
    <w:rsid w:val="00850477"/>
    <w:rsid w:val="00850896"/>
    <w:rsid w:val="00852F00"/>
    <w:rsid w:val="00855CBF"/>
    <w:rsid w:val="00865471"/>
    <w:rsid w:val="008672FB"/>
    <w:rsid w:val="0087176D"/>
    <w:rsid w:val="00872146"/>
    <w:rsid w:val="00872D3C"/>
    <w:rsid w:val="008730FA"/>
    <w:rsid w:val="008735AF"/>
    <w:rsid w:val="00875FB7"/>
    <w:rsid w:val="008776A7"/>
    <w:rsid w:val="008806A9"/>
    <w:rsid w:val="00882B71"/>
    <w:rsid w:val="00883DA2"/>
    <w:rsid w:val="00886694"/>
    <w:rsid w:val="0089065D"/>
    <w:rsid w:val="00891795"/>
    <w:rsid w:val="00892695"/>
    <w:rsid w:val="008926AA"/>
    <w:rsid w:val="00892DA4"/>
    <w:rsid w:val="00894521"/>
    <w:rsid w:val="008950D3"/>
    <w:rsid w:val="00895E17"/>
    <w:rsid w:val="00895F2E"/>
    <w:rsid w:val="00896AD9"/>
    <w:rsid w:val="00897024"/>
    <w:rsid w:val="008A3E98"/>
    <w:rsid w:val="008A3F75"/>
    <w:rsid w:val="008A5352"/>
    <w:rsid w:val="008A6471"/>
    <w:rsid w:val="008B1B7E"/>
    <w:rsid w:val="008B1CEA"/>
    <w:rsid w:val="008B2B70"/>
    <w:rsid w:val="008B3B76"/>
    <w:rsid w:val="008B5DA0"/>
    <w:rsid w:val="008B78ED"/>
    <w:rsid w:val="008C02CF"/>
    <w:rsid w:val="008C1C8F"/>
    <w:rsid w:val="008C37AC"/>
    <w:rsid w:val="008C4058"/>
    <w:rsid w:val="008C40DA"/>
    <w:rsid w:val="008C4806"/>
    <w:rsid w:val="008C59EC"/>
    <w:rsid w:val="008C601F"/>
    <w:rsid w:val="008C6B4A"/>
    <w:rsid w:val="008C6CA8"/>
    <w:rsid w:val="008C6EB2"/>
    <w:rsid w:val="008C7467"/>
    <w:rsid w:val="008D3BCE"/>
    <w:rsid w:val="008D4305"/>
    <w:rsid w:val="008D49BA"/>
    <w:rsid w:val="008D57DF"/>
    <w:rsid w:val="008D6B21"/>
    <w:rsid w:val="008D6E0D"/>
    <w:rsid w:val="008E0DD3"/>
    <w:rsid w:val="008E0F08"/>
    <w:rsid w:val="008E1D83"/>
    <w:rsid w:val="008E5A01"/>
    <w:rsid w:val="008E67A9"/>
    <w:rsid w:val="008F00A2"/>
    <w:rsid w:val="008F261A"/>
    <w:rsid w:val="008F535C"/>
    <w:rsid w:val="008F5C42"/>
    <w:rsid w:val="008F6CF8"/>
    <w:rsid w:val="008F791E"/>
    <w:rsid w:val="0090234C"/>
    <w:rsid w:val="00906A19"/>
    <w:rsid w:val="00910567"/>
    <w:rsid w:val="00913B58"/>
    <w:rsid w:val="00916743"/>
    <w:rsid w:val="00917C17"/>
    <w:rsid w:val="009200BA"/>
    <w:rsid w:val="009216BA"/>
    <w:rsid w:val="0092750A"/>
    <w:rsid w:val="0093152A"/>
    <w:rsid w:val="009316A0"/>
    <w:rsid w:val="00931E79"/>
    <w:rsid w:val="00943180"/>
    <w:rsid w:val="0094643F"/>
    <w:rsid w:val="0094664E"/>
    <w:rsid w:val="00950386"/>
    <w:rsid w:val="009534A4"/>
    <w:rsid w:val="009537F1"/>
    <w:rsid w:val="00954BEB"/>
    <w:rsid w:val="009553DA"/>
    <w:rsid w:val="009567F4"/>
    <w:rsid w:val="00960EA5"/>
    <w:rsid w:val="0096701A"/>
    <w:rsid w:val="00970306"/>
    <w:rsid w:val="00970C0A"/>
    <w:rsid w:val="00973131"/>
    <w:rsid w:val="00973345"/>
    <w:rsid w:val="009743D2"/>
    <w:rsid w:val="0097590A"/>
    <w:rsid w:val="009818DC"/>
    <w:rsid w:val="00981DB4"/>
    <w:rsid w:val="0099033C"/>
    <w:rsid w:val="009931AF"/>
    <w:rsid w:val="009A16E3"/>
    <w:rsid w:val="009A2298"/>
    <w:rsid w:val="009A2AB6"/>
    <w:rsid w:val="009A4F62"/>
    <w:rsid w:val="009A718B"/>
    <w:rsid w:val="009B16C6"/>
    <w:rsid w:val="009B26D6"/>
    <w:rsid w:val="009B31E2"/>
    <w:rsid w:val="009B5C56"/>
    <w:rsid w:val="009B6C86"/>
    <w:rsid w:val="009C628C"/>
    <w:rsid w:val="009D480A"/>
    <w:rsid w:val="009D6423"/>
    <w:rsid w:val="009E2905"/>
    <w:rsid w:val="009E3595"/>
    <w:rsid w:val="009E384E"/>
    <w:rsid w:val="009E3BD2"/>
    <w:rsid w:val="009E7218"/>
    <w:rsid w:val="009F0942"/>
    <w:rsid w:val="009F1A07"/>
    <w:rsid w:val="009F21E8"/>
    <w:rsid w:val="009F2225"/>
    <w:rsid w:val="009F2819"/>
    <w:rsid w:val="009F2859"/>
    <w:rsid w:val="009F2CDD"/>
    <w:rsid w:val="009F2E04"/>
    <w:rsid w:val="009F397A"/>
    <w:rsid w:val="009F40E3"/>
    <w:rsid w:val="009F519F"/>
    <w:rsid w:val="009F6154"/>
    <w:rsid w:val="00A03568"/>
    <w:rsid w:val="00A0484E"/>
    <w:rsid w:val="00A048E1"/>
    <w:rsid w:val="00A05666"/>
    <w:rsid w:val="00A061C4"/>
    <w:rsid w:val="00A0643E"/>
    <w:rsid w:val="00A07136"/>
    <w:rsid w:val="00A11DB3"/>
    <w:rsid w:val="00A1267F"/>
    <w:rsid w:val="00A153F4"/>
    <w:rsid w:val="00A1588B"/>
    <w:rsid w:val="00A16DEC"/>
    <w:rsid w:val="00A2404C"/>
    <w:rsid w:val="00A24466"/>
    <w:rsid w:val="00A271D0"/>
    <w:rsid w:val="00A30B50"/>
    <w:rsid w:val="00A31FC1"/>
    <w:rsid w:val="00A32D51"/>
    <w:rsid w:val="00A43DA8"/>
    <w:rsid w:val="00A448F2"/>
    <w:rsid w:val="00A44ED9"/>
    <w:rsid w:val="00A50088"/>
    <w:rsid w:val="00A53DFC"/>
    <w:rsid w:val="00A6523D"/>
    <w:rsid w:val="00A67571"/>
    <w:rsid w:val="00A71CBB"/>
    <w:rsid w:val="00A72E2F"/>
    <w:rsid w:val="00A7537E"/>
    <w:rsid w:val="00A76AE1"/>
    <w:rsid w:val="00A770A7"/>
    <w:rsid w:val="00A80CE2"/>
    <w:rsid w:val="00A83BE1"/>
    <w:rsid w:val="00A85D94"/>
    <w:rsid w:val="00A87EC3"/>
    <w:rsid w:val="00A91540"/>
    <w:rsid w:val="00A91F66"/>
    <w:rsid w:val="00A92E38"/>
    <w:rsid w:val="00A93A50"/>
    <w:rsid w:val="00A94810"/>
    <w:rsid w:val="00A94E19"/>
    <w:rsid w:val="00A969A1"/>
    <w:rsid w:val="00AA0FB1"/>
    <w:rsid w:val="00AA6A9F"/>
    <w:rsid w:val="00AB08FC"/>
    <w:rsid w:val="00AB386F"/>
    <w:rsid w:val="00AB7675"/>
    <w:rsid w:val="00AB78DC"/>
    <w:rsid w:val="00AC06B1"/>
    <w:rsid w:val="00AC4CA3"/>
    <w:rsid w:val="00AD1CB2"/>
    <w:rsid w:val="00AE32C4"/>
    <w:rsid w:val="00AE3F18"/>
    <w:rsid w:val="00AE50E9"/>
    <w:rsid w:val="00AF1C54"/>
    <w:rsid w:val="00AF3B50"/>
    <w:rsid w:val="00B02C23"/>
    <w:rsid w:val="00B07D03"/>
    <w:rsid w:val="00B106F0"/>
    <w:rsid w:val="00B10FED"/>
    <w:rsid w:val="00B13463"/>
    <w:rsid w:val="00B13D96"/>
    <w:rsid w:val="00B201AB"/>
    <w:rsid w:val="00B20636"/>
    <w:rsid w:val="00B328B9"/>
    <w:rsid w:val="00B37DCE"/>
    <w:rsid w:val="00B42452"/>
    <w:rsid w:val="00B436A5"/>
    <w:rsid w:val="00B45A33"/>
    <w:rsid w:val="00B46A69"/>
    <w:rsid w:val="00B479D1"/>
    <w:rsid w:val="00B527ED"/>
    <w:rsid w:val="00B60AE7"/>
    <w:rsid w:val="00B61FA8"/>
    <w:rsid w:val="00B80EBA"/>
    <w:rsid w:val="00B8133A"/>
    <w:rsid w:val="00B843D2"/>
    <w:rsid w:val="00B86A9D"/>
    <w:rsid w:val="00B8786D"/>
    <w:rsid w:val="00B87C6F"/>
    <w:rsid w:val="00B90D75"/>
    <w:rsid w:val="00B937A1"/>
    <w:rsid w:val="00B95C4A"/>
    <w:rsid w:val="00B96305"/>
    <w:rsid w:val="00BA0C51"/>
    <w:rsid w:val="00BA1F56"/>
    <w:rsid w:val="00BA3EDA"/>
    <w:rsid w:val="00BA5371"/>
    <w:rsid w:val="00BB2682"/>
    <w:rsid w:val="00BC0494"/>
    <w:rsid w:val="00BC327A"/>
    <w:rsid w:val="00BC3710"/>
    <w:rsid w:val="00BC38CF"/>
    <w:rsid w:val="00BD1DC9"/>
    <w:rsid w:val="00BD1F06"/>
    <w:rsid w:val="00BD2314"/>
    <w:rsid w:val="00BD2A76"/>
    <w:rsid w:val="00BD34AC"/>
    <w:rsid w:val="00BD4E3B"/>
    <w:rsid w:val="00BD6A73"/>
    <w:rsid w:val="00BE39A2"/>
    <w:rsid w:val="00BE4E24"/>
    <w:rsid w:val="00BF11DC"/>
    <w:rsid w:val="00BF42FB"/>
    <w:rsid w:val="00C01546"/>
    <w:rsid w:val="00C04D16"/>
    <w:rsid w:val="00C11C3C"/>
    <w:rsid w:val="00C11E85"/>
    <w:rsid w:val="00C135C2"/>
    <w:rsid w:val="00C2029E"/>
    <w:rsid w:val="00C206DD"/>
    <w:rsid w:val="00C238E1"/>
    <w:rsid w:val="00C24E24"/>
    <w:rsid w:val="00C25E06"/>
    <w:rsid w:val="00C2656F"/>
    <w:rsid w:val="00C30937"/>
    <w:rsid w:val="00C30C79"/>
    <w:rsid w:val="00C40640"/>
    <w:rsid w:val="00C40739"/>
    <w:rsid w:val="00C40EFC"/>
    <w:rsid w:val="00C45212"/>
    <w:rsid w:val="00C45B42"/>
    <w:rsid w:val="00C472B5"/>
    <w:rsid w:val="00C511CF"/>
    <w:rsid w:val="00C530EB"/>
    <w:rsid w:val="00C53671"/>
    <w:rsid w:val="00C55384"/>
    <w:rsid w:val="00C62395"/>
    <w:rsid w:val="00C624E2"/>
    <w:rsid w:val="00C67ABD"/>
    <w:rsid w:val="00C712B4"/>
    <w:rsid w:val="00C74172"/>
    <w:rsid w:val="00C76D34"/>
    <w:rsid w:val="00C77192"/>
    <w:rsid w:val="00C77665"/>
    <w:rsid w:val="00C91287"/>
    <w:rsid w:val="00C92099"/>
    <w:rsid w:val="00C92752"/>
    <w:rsid w:val="00C92AF8"/>
    <w:rsid w:val="00CA37D6"/>
    <w:rsid w:val="00CA4E31"/>
    <w:rsid w:val="00CB24AA"/>
    <w:rsid w:val="00CB2C26"/>
    <w:rsid w:val="00CB7575"/>
    <w:rsid w:val="00CB7914"/>
    <w:rsid w:val="00CC1043"/>
    <w:rsid w:val="00CC22DB"/>
    <w:rsid w:val="00CC32BB"/>
    <w:rsid w:val="00CC6C29"/>
    <w:rsid w:val="00CD0871"/>
    <w:rsid w:val="00CD0FC5"/>
    <w:rsid w:val="00CD1B22"/>
    <w:rsid w:val="00CD2CC8"/>
    <w:rsid w:val="00CD6296"/>
    <w:rsid w:val="00CD6DFE"/>
    <w:rsid w:val="00CE1F82"/>
    <w:rsid w:val="00CE21BB"/>
    <w:rsid w:val="00CE5740"/>
    <w:rsid w:val="00CE77F7"/>
    <w:rsid w:val="00CE7DED"/>
    <w:rsid w:val="00CF3471"/>
    <w:rsid w:val="00CF6C00"/>
    <w:rsid w:val="00D04251"/>
    <w:rsid w:val="00D0528A"/>
    <w:rsid w:val="00D1062A"/>
    <w:rsid w:val="00D107CB"/>
    <w:rsid w:val="00D10AFF"/>
    <w:rsid w:val="00D1183A"/>
    <w:rsid w:val="00D12507"/>
    <w:rsid w:val="00D15C61"/>
    <w:rsid w:val="00D20601"/>
    <w:rsid w:val="00D20CED"/>
    <w:rsid w:val="00D22F1B"/>
    <w:rsid w:val="00D24EB4"/>
    <w:rsid w:val="00D2747C"/>
    <w:rsid w:val="00D30498"/>
    <w:rsid w:val="00D30FEF"/>
    <w:rsid w:val="00D32B19"/>
    <w:rsid w:val="00D32C8C"/>
    <w:rsid w:val="00D3454D"/>
    <w:rsid w:val="00D34F98"/>
    <w:rsid w:val="00D40EA3"/>
    <w:rsid w:val="00D431E1"/>
    <w:rsid w:val="00D46408"/>
    <w:rsid w:val="00D47A76"/>
    <w:rsid w:val="00D47F10"/>
    <w:rsid w:val="00D51B79"/>
    <w:rsid w:val="00D5470A"/>
    <w:rsid w:val="00D55E02"/>
    <w:rsid w:val="00D57544"/>
    <w:rsid w:val="00D57B8E"/>
    <w:rsid w:val="00D66E03"/>
    <w:rsid w:val="00D71145"/>
    <w:rsid w:val="00D7240D"/>
    <w:rsid w:val="00D72C5B"/>
    <w:rsid w:val="00D73E39"/>
    <w:rsid w:val="00D75682"/>
    <w:rsid w:val="00D7573F"/>
    <w:rsid w:val="00D804D5"/>
    <w:rsid w:val="00D83687"/>
    <w:rsid w:val="00D846A3"/>
    <w:rsid w:val="00D84C2E"/>
    <w:rsid w:val="00D866A0"/>
    <w:rsid w:val="00D87882"/>
    <w:rsid w:val="00D93BF5"/>
    <w:rsid w:val="00D961EB"/>
    <w:rsid w:val="00D97D45"/>
    <w:rsid w:val="00DA1877"/>
    <w:rsid w:val="00DA1B69"/>
    <w:rsid w:val="00DA3723"/>
    <w:rsid w:val="00DA3DF1"/>
    <w:rsid w:val="00DA4E09"/>
    <w:rsid w:val="00DA4F2A"/>
    <w:rsid w:val="00DA79B1"/>
    <w:rsid w:val="00DA7D66"/>
    <w:rsid w:val="00DB03F9"/>
    <w:rsid w:val="00DB169D"/>
    <w:rsid w:val="00DB18D7"/>
    <w:rsid w:val="00DB1DDF"/>
    <w:rsid w:val="00DB56A7"/>
    <w:rsid w:val="00DB59E7"/>
    <w:rsid w:val="00DB5E69"/>
    <w:rsid w:val="00DB6274"/>
    <w:rsid w:val="00DC19CD"/>
    <w:rsid w:val="00DD6350"/>
    <w:rsid w:val="00DD6EE5"/>
    <w:rsid w:val="00DE0ADF"/>
    <w:rsid w:val="00DE346D"/>
    <w:rsid w:val="00DE4D69"/>
    <w:rsid w:val="00DF1008"/>
    <w:rsid w:val="00DF40B2"/>
    <w:rsid w:val="00DF45A9"/>
    <w:rsid w:val="00E00284"/>
    <w:rsid w:val="00E022D2"/>
    <w:rsid w:val="00E04BA8"/>
    <w:rsid w:val="00E04BB2"/>
    <w:rsid w:val="00E07CDC"/>
    <w:rsid w:val="00E102D1"/>
    <w:rsid w:val="00E20047"/>
    <w:rsid w:val="00E206E0"/>
    <w:rsid w:val="00E22F5E"/>
    <w:rsid w:val="00E26F54"/>
    <w:rsid w:val="00E273E6"/>
    <w:rsid w:val="00E305CB"/>
    <w:rsid w:val="00E32E70"/>
    <w:rsid w:val="00E3321D"/>
    <w:rsid w:val="00E35070"/>
    <w:rsid w:val="00E37C33"/>
    <w:rsid w:val="00E461D5"/>
    <w:rsid w:val="00E47917"/>
    <w:rsid w:val="00E51188"/>
    <w:rsid w:val="00E515A4"/>
    <w:rsid w:val="00E53863"/>
    <w:rsid w:val="00E55623"/>
    <w:rsid w:val="00E558A3"/>
    <w:rsid w:val="00E5656F"/>
    <w:rsid w:val="00E63774"/>
    <w:rsid w:val="00E63789"/>
    <w:rsid w:val="00E63D5A"/>
    <w:rsid w:val="00E65961"/>
    <w:rsid w:val="00E660CC"/>
    <w:rsid w:val="00E66F24"/>
    <w:rsid w:val="00E67E79"/>
    <w:rsid w:val="00E67ECB"/>
    <w:rsid w:val="00E72FC3"/>
    <w:rsid w:val="00E75FEC"/>
    <w:rsid w:val="00E7643D"/>
    <w:rsid w:val="00E7793B"/>
    <w:rsid w:val="00E805C6"/>
    <w:rsid w:val="00E807A9"/>
    <w:rsid w:val="00E816C3"/>
    <w:rsid w:val="00E83030"/>
    <w:rsid w:val="00E84C79"/>
    <w:rsid w:val="00E865C9"/>
    <w:rsid w:val="00E87F63"/>
    <w:rsid w:val="00E901D9"/>
    <w:rsid w:val="00E91023"/>
    <w:rsid w:val="00E93183"/>
    <w:rsid w:val="00E94E0D"/>
    <w:rsid w:val="00E97CED"/>
    <w:rsid w:val="00EA0595"/>
    <w:rsid w:val="00EA2F3F"/>
    <w:rsid w:val="00EA3F2E"/>
    <w:rsid w:val="00EA5FB6"/>
    <w:rsid w:val="00EA62B6"/>
    <w:rsid w:val="00EA7424"/>
    <w:rsid w:val="00EA7703"/>
    <w:rsid w:val="00EB0C95"/>
    <w:rsid w:val="00EB2F5F"/>
    <w:rsid w:val="00EB3C9E"/>
    <w:rsid w:val="00EB58BF"/>
    <w:rsid w:val="00EB6324"/>
    <w:rsid w:val="00EB6553"/>
    <w:rsid w:val="00EB79CB"/>
    <w:rsid w:val="00EB7D44"/>
    <w:rsid w:val="00EC08D5"/>
    <w:rsid w:val="00EC20DB"/>
    <w:rsid w:val="00EC4A1A"/>
    <w:rsid w:val="00EC4B50"/>
    <w:rsid w:val="00EC4F4B"/>
    <w:rsid w:val="00EC6B7F"/>
    <w:rsid w:val="00EC7EA2"/>
    <w:rsid w:val="00EC7F01"/>
    <w:rsid w:val="00ED050B"/>
    <w:rsid w:val="00ED0CA8"/>
    <w:rsid w:val="00ED251D"/>
    <w:rsid w:val="00ED29A6"/>
    <w:rsid w:val="00ED5AB3"/>
    <w:rsid w:val="00ED723E"/>
    <w:rsid w:val="00ED74AA"/>
    <w:rsid w:val="00EE7375"/>
    <w:rsid w:val="00EE7FAC"/>
    <w:rsid w:val="00EF2CED"/>
    <w:rsid w:val="00EF2E0E"/>
    <w:rsid w:val="00EF6FE1"/>
    <w:rsid w:val="00EF71F7"/>
    <w:rsid w:val="00F054F1"/>
    <w:rsid w:val="00F109B5"/>
    <w:rsid w:val="00F10D5E"/>
    <w:rsid w:val="00F12485"/>
    <w:rsid w:val="00F137B6"/>
    <w:rsid w:val="00F14420"/>
    <w:rsid w:val="00F17878"/>
    <w:rsid w:val="00F22B8B"/>
    <w:rsid w:val="00F24889"/>
    <w:rsid w:val="00F25036"/>
    <w:rsid w:val="00F31480"/>
    <w:rsid w:val="00F31B4E"/>
    <w:rsid w:val="00F33C7F"/>
    <w:rsid w:val="00F37457"/>
    <w:rsid w:val="00F37751"/>
    <w:rsid w:val="00F424AA"/>
    <w:rsid w:val="00F50011"/>
    <w:rsid w:val="00F56B77"/>
    <w:rsid w:val="00F63611"/>
    <w:rsid w:val="00F6432C"/>
    <w:rsid w:val="00F67FDC"/>
    <w:rsid w:val="00F708DC"/>
    <w:rsid w:val="00F71666"/>
    <w:rsid w:val="00F74948"/>
    <w:rsid w:val="00F80376"/>
    <w:rsid w:val="00F80FC4"/>
    <w:rsid w:val="00F82012"/>
    <w:rsid w:val="00F82914"/>
    <w:rsid w:val="00F86A32"/>
    <w:rsid w:val="00F90FEE"/>
    <w:rsid w:val="00F9297E"/>
    <w:rsid w:val="00F9687F"/>
    <w:rsid w:val="00FA310E"/>
    <w:rsid w:val="00FA5527"/>
    <w:rsid w:val="00FA6733"/>
    <w:rsid w:val="00FA6809"/>
    <w:rsid w:val="00FB058C"/>
    <w:rsid w:val="00FB3634"/>
    <w:rsid w:val="00FB6E8A"/>
    <w:rsid w:val="00FC1951"/>
    <w:rsid w:val="00FC3E73"/>
    <w:rsid w:val="00FC4CAB"/>
    <w:rsid w:val="00FC6E3E"/>
    <w:rsid w:val="00FC7431"/>
    <w:rsid w:val="00FD593E"/>
    <w:rsid w:val="00FD7A68"/>
    <w:rsid w:val="00FE00B4"/>
    <w:rsid w:val="00FE08A6"/>
    <w:rsid w:val="00FE5040"/>
    <w:rsid w:val="00FE696A"/>
    <w:rsid w:val="00FE7843"/>
    <w:rsid w:val="00FF26B9"/>
    <w:rsid w:val="00FF657F"/>
    <w:rsid w:val="00FF70C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30E4"/>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普通文字 Char,纯文本 Char Char,普通文字 Char Char,Char1,普通文字,纯文本 Char Char Char Char Char,纯文本 Char Char Char Char,纯文本 Char Char Char Char Char Char Char,纯文本 Char Char Char Char Char Char Char Char Char Char Char Char"/>
    <w:basedOn w:val="a"/>
    <w:link w:val="Char"/>
    <w:unhideWhenUsed/>
    <w:qFormat/>
    <w:rsid w:val="000330E4"/>
    <w:rPr>
      <w:rFonts w:ascii="宋体" w:hAnsi="Courier New" w:cstheme="minorBidi"/>
      <w:szCs w:val="22"/>
    </w:rPr>
  </w:style>
  <w:style w:type="character" w:customStyle="1" w:styleId="Char">
    <w:name w:val="纯文本 Char"/>
    <w:aliases w:val="普通文字 Char Char2,纯文本 Char Char Char1,普通文字 Char Char Char1,Char1 Char1,普通文字 Char2,纯文本 Char Char Char Char Char Char1,纯文本 Char Char Char Char Char2,纯文本 Char Char Char Char Char Char Char Char1"/>
    <w:basedOn w:val="a0"/>
    <w:link w:val="a3"/>
    <w:qFormat/>
    <w:rsid w:val="000330E4"/>
    <w:rPr>
      <w:rFonts w:ascii="宋体" w:eastAsia="宋体" w:hAnsi="Courier New"/>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143</Words>
  <Characters>821</Characters>
  <Application>Microsoft Office Word</Application>
  <DocSecurity>0</DocSecurity>
  <Lines>6</Lines>
  <Paragraphs>1</Paragraphs>
  <ScaleCrop>false</ScaleCrop>
  <Company>微软中国</Company>
  <LinksUpToDate>false</LinksUpToDate>
  <CharactersWithSpaces>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1</cp:revision>
  <dcterms:created xsi:type="dcterms:W3CDTF">2020-02-07T08:39:00Z</dcterms:created>
  <dcterms:modified xsi:type="dcterms:W3CDTF">2020-02-07T08:40:00Z</dcterms:modified>
</cp:coreProperties>
</file>